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Z A R Z Ą D Z E N I E  Nr … / 2020</w:t>
      </w:r>
    </w:p>
    <w:p w:rsidR="00BD4C4D" w:rsidRDefault="00BD4C4D" w:rsidP="00BD4C4D">
      <w:pPr>
        <w:pStyle w:val="Nagwek1"/>
        <w:rPr>
          <w:rFonts w:ascii="Arial" w:hAnsi="Arial"/>
          <w:color w:val="000000"/>
          <w:sz w:val="24"/>
        </w:rPr>
      </w:pPr>
    </w:p>
    <w:p w:rsidR="00BD4C4D" w:rsidRDefault="00BD4C4D" w:rsidP="00BD4C4D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stycznia 2020 roku</w:t>
      </w:r>
    </w:p>
    <w:p w:rsidR="00BD4C4D" w:rsidRDefault="00BD4C4D" w:rsidP="00BD4C4D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niezabudowanej nieruchomości gruntowej o pow. 0,1646 ha, oznaczonej numerem ewidencyjnym 1355/22, położonej przy ul. Kazimierza Wielkiego w Żaganiu, dla której Sąd Rejonowy w Żaganiu prowadzi księgę wieczystą ZG1G/00036758/7.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D4C4D" w:rsidRPr="00F066C6" w:rsidRDefault="00BD4C4D" w:rsidP="00BD4C4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Dz.U.2019.506 ze zm.)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  c o   n a s t ę p u j e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D4C4D" w:rsidRPr="00B429EE" w:rsidRDefault="00BD4C4D" w:rsidP="00BD4C4D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0,1646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1355/22</w:t>
      </w:r>
      <w:r>
        <w:rPr>
          <w:sz w:val="24"/>
        </w:rPr>
        <w:t xml:space="preserve">, położoną w obrębie 1 miasta przy ul. Kazimierza Wielkiego w </w:t>
      </w:r>
      <w:r w:rsidRPr="00B429EE">
        <w:rPr>
          <w:rFonts w:cs="Arial"/>
          <w:sz w:val="24"/>
        </w:rPr>
        <w:t xml:space="preserve">Żaganiu, dla której Sąd Rejonowy w Żaganiu prowadzi </w:t>
      </w:r>
      <w:r>
        <w:rPr>
          <w:rFonts w:cs="Arial"/>
          <w:sz w:val="24"/>
        </w:rPr>
        <w:t>księgę wieczystą ZG1G/00036758/7</w:t>
      </w:r>
      <w:r w:rsidRPr="00B429EE">
        <w:rPr>
          <w:rFonts w:cs="Arial"/>
          <w:sz w:val="24"/>
        </w:rPr>
        <w:t xml:space="preserve"> z przeznaczeniem pod zabudowę mieszkaniową - jednorodzinną.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D4C4D" w:rsidRPr="006B6852" w:rsidRDefault="00BD4C4D" w:rsidP="00BD4C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6B6852">
        <w:rPr>
          <w:sz w:val="24"/>
        </w:rPr>
        <w:t>Wykaz nieruchomości przeznaczonej do sprzedaży, o której mowa w § 1, stanowi załącznik do niniejszego zarządzenia.</w:t>
      </w:r>
    </w:p>
    <w:p w:rsidR="00BD4C4D" w:rsidRDefault="00BD4C4D" w:rsidP="00BD4C4D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BD4C4D" w:rsidRDefault="00BD4C4D" w:rsidP="00BD4C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 nastąpi po upływie 21 dni od daty wywieszenia wykazu i nie wcześniej niż 30 dni po podaniu do publicznej wiadomości ogłoszenia o przetargu.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Zarządzenie wchodzi w życie z dniem podjęcia i podlega ogłoszeniu w sposób zwyczajowo przyjęty.</w:t>
      </w: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2020</w:t>
      </w:r>
    </w:p>
    <w:p w:rsidR="00BD4C4D" w:rsidRDefault="00BD4C4D" w:rsidP="00BD4C4D">
      <w:pPr>
        <w:pStyle w:val="Nagwek1"/>
        <w:rPr>
          <w:rFonts w:ascii="Arial" w:hAnsi="Arial"/>
          <w:color w:val="000000"/>
          <w:sz w:val="24"/>
        </w:rPr>
      </w:pPr>
    </w:p>
    <w:p w:rsidR="00BD4C4D" w:rsidRDefault="00BD4C4D" w:rsidP="00BD4C4D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stycznia 2020 roku</w:t>
      </w:r>
    </w:p>
    <w:p w:rsidR="00BD4C4D" w:rsidRDefault="00BD4C4D" w:rsidP="00BD4C4D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niezabudowanej nieruchomości gruntowej o pow. 0,1601 ha, oznaczonej numerem ewidencyjnym 1355/23, położonej przy ul. Kazimierza Wielkiego w Żaganiu, dla której Sąd Rejonowy w Żaganiu prowadzi księgę wieczystą ZG1G/00036758/7.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D4C4D" w:rsidRPr="00F066C6" w:rsidRDefault="00BD4C4D" w:rsidP="00BD4C4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Dz.U.2019.506 ze 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  c o   n a s t ę p u j e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D4C4D" w:rsidRPr="00B429EE" w:rsidRDefault="00BD4C4D" w:rsidP="00BD4C4D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0,1601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1355/23</w:t>
      </w:r>
      <w:r>
        <w:rPr>
          <w:sz w:val="24"/>
        </w:rPr>
        <w:t xml:space="preserve">, położoną w obrębie 1 miasta przy ul. Kazimierza Wielkiego w </w:t>
      </w:r>
      <w:r w:rsidRPr="00B429EE">
        <w:rPr>
          <w:rFonts w:cs="Arial"/>
          <w:sz w:val="24"/>
        </w:rPr>
        <w:t xml:space="preserve">Żaganiu, dla której Sąd Rejonowy w Żaganiu prowadzi </w:t>
      </w:r>
      <w:r>
        <w:rPr>
          <w:rFonts w:cs="Arial"/>
          <w:sz w:val="24"/>
        </w:rPr>
        <w:t>księgę wieczystą ZG1G/00036758/7</w:t>
      </w:r>
      <w:r w:rsidRPr="00B429EE">
        <w:rPr>
          <w:rFonts w:cs="Arial"/>
          <w:sz w:val="24"/>
        </w:rPr>
        <w:t xml:space="preserve"> z przeznaczeniem pod zabudowę mieszkaniową - jednorodzinną.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D4C4D" w:rsidRPr="006B6852" w:rsidRDefault="00BD4C4D" w:rsidP="00BD4C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6B6852">
        <w:rPr>
          <w:sz w:val="24"/>
        </w:rPr>
        <w:t>Wykaz nieruchomości przeznaczonej do sprzedaży, o której mowa w § 1, stanowi załącznik do niniejszego zarządzenia.</w:t>
      </w:r>
    </w:p>
    <w:p w:rsidR="00BD4C4D" w:rsidRDefault="00BD4C4D" w:rsidP="00BD4C4D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BD4C4D" w:rsidRPr="006B6852" w:rsidRDefault="00BD4C4D" w:rsidP="00BD4C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6B6852">
        <w:rPr>
          <w:sz w:val="24"/>
        </w:rPr>
        <w:t>Zbycie nieruchomości, o której mowa w ust. 1,  nastąpi po upływie 21 dni od daty wywieszenia wykazu i nie wcześniej niż 30 dni po podaniu do publicznej wiadomości ogłoszenia o przetargu.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Zarządzenie wchodzi w życie z dniem podjęcia i podlega ogłoszeniu w sposób zwyczajowo przyjęty.</w:t>
      </w: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2020</w:t>
      </w:r>
    </w:p>
    <w:p w:rsidR="00BD4C4D" w:rsidRDefault="00BD4C4D" w:rsidP="00BD4C4D">
      <w:pPr>
        <w:pStyle w:val="Nagwek1"/>
        <w:rPr>
          <w:rFonts w:ascii="Arial" w:hAnsi="Arial"/>
          <w:color w:val="000000"/>
          <w:sz w:val="24"/>
        </w:rPr>
      </w:pPr>
    </w:p>
    <w:p w:rsidR="00BD4C4D" w:rsidRDefault="00BD4C4D" w:rsidP="00BD4C4D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stycznia 2020 roku</w:t>
      </w:r>
    </w:p>
    <w:p w:rsidR="00BD4C4D" w:rsidRDefault="00BD4C4D" w:rsidP="00BD4C4D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niezabudowanej nieruchomości gruntowej o pow. 0,1203 ha, oznaczonej numerem ewidencyjnym 1355/26, położonej przy ul. Kazimierza Wielkiego w Żaganiu, dla której Sąd Rejonowy w Żaganiu prowadzi księgę wieczystą ZG1G/00036758/7.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D4C4D" w:rsidRPr="00F066C6" w:rsidRDefault="00BD4C4D" w:rsidP="00BD4C4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Dz.U.2019.506 ze zm.)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  c o   n a s t ę p u j e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D4C4D" w:rsidRPr="00B429EE" w:rsidRDefault="00BD4C4D" w:rsidP="00BD4C4D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0,1203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1355/26</w:t>
      </w:r>
      <w:r>
        <w:rPr>
          <w:sz w:val="24"/>
        </w:rPr>
        <w:t xml:space="preserve">, położoną w obrębie 1 miasta przy ul. Kazimierza Wielkiego w </w:t>
      </w:r>
      <w:r w:rsidRPr="00B429EE">
        <w:rPr>
          <w:rFonts w:cs="Arial"/>
          <w:sz w:val="24"/>
        </w:rPr>
        <w:t xml:space="preserve">Żaganiu, dla której Sąd Rejonowy w Żaganiu prowadzi </w:t>
      </w:r>
      <w:r>
        <w:rPr>
          <w:rFonts w:cs="Arial"/>
          <w:sz w:val="24"/>
        </w:rPr>
        <w:t>księgę wieczystą ZG1G/00036758/7</w:t>
      </w:r>
      <w:r w:rsidRPr="00B429EE">
        <w:rPr>
          <w:rFonts w:cs="Arial"/>
          <w:sz w:val="24"/>
        </w:rPr>
        <w:t xml:space="preserve"> z przeznaczeniem pod zabudowę mieszkaniową - jednorodzinną.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D4C4D" w:rsidRPr="006B6852" w:rsidRDefault="00BD4C4D" w:rsidP="00BD4C4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</w:rPr>
      </w:pPr>
      <w:r w:rsidRPr="006B6852">
        <w:rPr>
          <w:sz w:val="24"/>
        </w:rPr>
        <w:t>Wykaz nieruchomości przeznaczonej do sprzedaży, o której mowa w § 1, stanowi załącznik do niniejszego zarządzenia.</w:t>
      </w:r>
    </w:p>
    <w:p w:rsidR="00BD4C4D" w:rsidRDefault="00BD4C4D" w:rsidP="00BD4C4D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BD4C4D" w:rsidRDefault="00BD4C4D" w:rsidP="00BD4C4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Zbycie nieruchomości, o której mowa w ust. 1,  nastąpi po upływie 21 dni od daty wywieszenia wykazu i nie wcześniej niż 30 dni po podaniu do publicznej wiadomości ogłoszenia o przetargu.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Zarządzenie wchodzi w życie z dniem podjęcia i podlega ogłoszeniu w sposób zwyczajowo przyjęty.</w:t>
      </w: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pStyle w:val="Tytu"/>
        <w:jc w:val="both"/>
        <w:rPr>
          <w:rFonts w:ascii="Arial" w:hAnsi="Arial"/>
          <w:b w:val="0"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rPr>
          <w:b/>
          <w:color w:val="000000"/>
          <w:sz w:val="32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Z A R Z Ą D Z E N I E  Nr … / 2020</w:t>
      </w:r>
    </w:p>
    <w:p w:rsidR="00BD4C4D" w:rsidRDefault="00BD4C4D" w:rsidP="00BD4C4D">
      <w:pPr>
        <w:pStyle w:val="Nagwek1"/>
        <w:rPr>
          <w:rFonts w:ascii="Arial" w:hAnsi="Arial"/>
          <w:color w:val="000000"/>
          <w:sz w:val="24"/>
        </w:rPr>
      </w:pPr>
    </w:p>
    <w:p w:rsidR="00BD4C4D" w:rsidRDefault="00BD4C4D" w:rsidP="00BD4C4D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BURMISTRZA MIASTA ŻAGAŃ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</w:rPr>
        <w:t>z dnia … stycznia 2020 roku</w:t>
      </w:r>
    </w:p>
    <w:p w:rsidR="00BD4C4D" w:rsidRDefault="00BD4C4D" w:rsidP="00BD4C4D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  <w:sz w:val="24"/>
        </w:rPr>
        <w:t>w sprawie: wyznaczenia do sprzedaży w drodze przetargu nieograniczonego niezabudowanej nieruchomości gruntowej o pow. 0,1579 ha, oznaczonej numerem ewidencyjnym 1355/46, położonej przy ul. Kazimierza Wielkiego w Żaganiu, dla której Sąd Rejonowy w Żaganiu prowadzi księgę wieczystą ZG1G/00036758/7.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D4C4D" w:rsidRPr="00F066C6" w:rsidRDefault="00BD4C4D" w:rsidP="00BD4C4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>
        <w:t>Na podstawie art. 30 ust. 2 pkt. 3 ustawy z dnia 8 marca 1990 roku o samorządzie gminnym (</w:t>
      </w:r>
      <w:proofErr w:type="spellStart"/>
      <w:r>
        <w:t>t.j</w:t>
      </w:r>
      <w:proofErr w:type="spellEnd"/>
      <w:r>
        <w:t xml:space="preserve">. Dz.U.2019.506 ze zm.), w związku z § 2, ust.1 </w:t>
      </w:r>
      <w:r w:rsidRPr="00F066C6">
        <w:rPr>
          <w:color w:val="000000"/>
          <w:szCs w:val="22"/>
        </w:rPr>
        <w:t>Uchwały Nr XXXVI/159/2008 Rady Miasta Żagań z dnia 29 grudnia 2008 roku w sprawie zasad gospodarowania nieruchomościami stanowiącymi własność Gminy Żagań o statusie miejskim</w:t>
      </w:r>
      <w:r w:rsidRPr="00F066C6">
        <w:rPr>
          <w:i/>
          <w:color w:val="000000"/>
          <w:szCs w:val="22"/>
        </w:rPr>
        <w:t xml:space="preserve"> (</w:t>
      </w:r>
      <w:proofErr w:type="spellStart"/>
      <w:r>
        <w:rPr>
          <w:i/>
          <w:color w:val="000000"/>
          <w:szCs w:val="22"/>
        </w:rPr>
        <w:t>t.j</w:t>
      </w:r>
      <w:proofErr w:type="spellEnd"/>
      <w:r>
        <w:rPr>
          <w:i/>
          <w:color w:val="000000"/>
          <w:szCs w:val="22"/>
        </w:rPr>
        <w:t>. opublikowany</w:t>
      </w:r>
      <w:r w:rsidRPr="00F066C6">
        <w:rPr>
          <w:i/>
          <w:color w:val="000000"/>
          <w:szCs w:val="22"/>
        </w:rPr>
        <w:t xml:space="preserve"> w</w:t>
      </w:r>
      <w:r w:rsidRPr="00F066C6">
        <w:rPr>
          <w:color w:val="000000"/>
          <w:szCs w:val="22"/>
        </w:rPr>
        <w:t xml:space="preserve"> </w:t>
      </w:r>
      <w:r w:rsidRPr="00F066C6">
        <w:rPr>
          <w:i/>
          <w:color w:val="000000"/>
          <w:szCs w:val="22"/>
        </w:rPr>
        <w:t>Dzienniku Urzęd</w:t>
      </w:r>
      <w:r>
        <w:rPr>
          <w:i/>
          <w:color w:val="000000"/>
          <w:szCs w:val="22"/>
        </w:rPr>
        <w:t>owym Województwa Lubuskiego, poz.</w:t>
      </w:r>
      <w:r w:rsidRPr="00F066C6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542</w:t>
      </w:r>
      <w:r w:rsidRPr="00F066C6">
        <w:rPr>
          <w:i/>
          <w:color w:val="000000"/>
          <w:szCs w:val="22"/>
        </w:rPr>
        <w:t xml:space="preserve"> z dnia </w:t>
      </w:r>
      <w:r>
        <w:rPr>
          <w:i/>
          <w:color w:val="000000"/>
          <w:szCs w:val="22"/>
        </w:rPr>
        <w:t>17 marca 2015 r</w:t>
      </w:r>
      <w:r w:rsidRPr="00F066C6">
        <w:rPr>
          <w:i/>
          <w:color w:val="000000"/>
          <w:szCs w:val="22"/>
        </w:rPr>
        <w:t>.).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z a r z ą d z a m  c o   n a s t ę p u j e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D4C4D" w:rsidRPr="00B429EE" w:rsidRDefault="00BD4C4D" w:rsidP="00BD4C4D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sz w:val="24"/>
        </w:rPr>
        <w:t xml:space="preserve">Wyznaczam do sprzedaży w drodze przetargu nieograniczonego, niezabudowaną nieruchomość gruntową o powierzchni </w:t>
      </w:r>
      <w:r>
        <w:rPr>
          <w:b/>
          <w:sz w:val="24"/>
        </w:rPr>
        <w:t>0,1579 ha</w:t>
      </w:r>
      <w:r>
        <w:rPr>
          <w:sz w:val="24"/>
        </w:rPr>
        <w:t xml:space="preserve">, oznaczoną numerem ewidencyjnym </w:t>
      </w:r>
      <w:r>
        <w:rPr>
          <w:b/>
          <w:sz w:val="24"/>
        </w:rPr>
        <w:t>1355/46</w:t>
      </w:r>
      <w:r>
        <w:rPr>
          <w:sz w:val="24"/>
        </w:rPr>
        <w:t xml:space="preserve">, położoną w obrębie 1 miasta przy ul. Kazimierza Wielkiego w </w:t>
      </w:r>
      <w:r w:rsidRPr="00B429EE">
        <w:rPr>
          <w:rFonts w:cs="Arial"/>
          <w:sz w:val="24"/>
        </w:rPr>
        <w:t xml:space="preserve">Żaganiu, dla której Sąd Rejonowy w Żaganiu prowadzi </w:t>
      </w:r>
      <w:r>
        <w:rPr>
          <w:rFonts w:cs="Arial"/>
          <w:sz w:val="24"/>
        </w:rPr>
        <w:t>księgę wieczystą ZG1G/00036758/7</w:t>
      </w:r>
      <w:r w:rsidRPr="00B429EE">
        <w:rPr>
          <w:rFonts w:cs="Arial"/>
          <w:sz w:val="24"/>
        </w:rPr>
        <w:t xml:space="preserve"> z przeznaczeniem pod zabudowę mieszkaniową - jednorodzinną.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D4C4D" w:rsidRPr="009A0AF0" w:rsidRDefault="00BD4C4D" w:rsidP="00BD4C4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9A0AF0">
        <w:rPr>
          <w:sz w:val="24"/>
        </w:rPr>
        <w:t>Wykaz nieruchomości przeznaczonej do sprzedaży, o której mowa w § 1, stanowi załącznik do niniejszego zarządzenia.</w:t>
      </w:r>
    </w:p>
    <w:p w:rsidR="00BD4C4D" w:rsidRDefault="00BD4C4D" w:rsidP="00BD4C4D">
      <w:pPr>
        <w:widowControl w:val="0"/>
        <w:autoSpaceDE w:val="0"/>
        <w:autoSpaceDN w:val="0"/>
        <w:adjustRightInd w:val="0"/>
        <w:ind w:left="644"/>
        <w:jc w:val="both"/>
        <w:rPr>
          <w:sz w:val="24"/>
        </w:rPr>
      </w:pPr>
    </w:p>
    <w:p w:rsidR="00BD4C4D" w:rsidRPr="009A0AF0" w:rsidRDefault="00BD4C4D" w:rsidP="00BD4C4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9A0AF0">
        <w:rPr>
          <w:sz w:val="24"/>
        </w:rPr>
        <w:t>Zbycie nieruchomości, o której mowa w ust. 1,  nastąpi po upływie 21 dni od daty wywieszenia wykazu i nie wcześniej niż 30 dni po podaniu do publicznej wiadomości ogłoszenia o przetargu.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BD4C4D" w:rsidRDefault="00BD4C4D" w:rsidP="00BD4C4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Wykonanie zarządzenia powierzam Przewodniczącemu Komisji Przetargowej. </w:t>
      </w:r>
    </w:p>
    <w:p w:rsidR="00BD4C4D" w:rsidRDefault="00BD4C4D" w:rsidP="00BD4C4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BD4C4D" w:rsidRDefault="00BD4C4D" w:rsidP="00BD4C4D">
      <w:pPr>
        <w:pStyle w:val="Tytu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>Zarządzenie wchodzi w życie z dniem podjęcia i podlega ogłoszeniu w sposób zwyczajowo przyjęty.</w:t>
      </w:r>
    </w:p>
    <w:p w:rsidR="00BD4C4D" w:rsidRDefault="00BD4C4D" w:rsidP="00BD4C4D">
      <w:pPr>
        <w:pStyle w:val="Tytu"/>
        <w:jc w:val="both"/>
        <w:rPr>
          <w:rFonts w:ascii="Arial" w:hAnsi="Arial"/>
          <w:sz w:val="24"/>
        </w:rPr>
      </w:pPr>
    </w:p>
    <w:p w:rsidR="00305AED" w:rsidRDefault="00305AED">
      <w:bookmarkStart w:id="0" w:name="_GoBack"/>
      <w:bookmarkEnd w:id="0"/>
    </w:p>
    <w:sectPr w:rsidR="003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9E6"/>
    <w:multiLevelType w:val="hybridMultilevel"/>
    <w:tmpl w:val="9824023C"/>
    <w:lvl w:ilvl="0" w:tplc="24485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E40E91"/>
    <w:multiLevelType w:val="hybridMultilevel"/>
    <w:tmpl w:val="EED26C9E"/>
    <w:lvl w:ilvl="0" w:tplc="4964F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2E64A6"/>
    <w:multiLevelType w:val="hybridMultilevel"/>
    <w:tmpl w:val="691A79AC"/>
    <w:lvl w:ilvl="0" w:tplc="248A3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4A4EF3"/>
    <w:multiLevelType w:val="hybridMultilevel"/>
    <w:tmpl w:val="181E93C6"/>
    <w:lvl w:ilvl="0" w:tplc="0390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D"/>
    <w:rsid w:val="00305AED"/>
    <w:rsid w:val="00B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BC53-BB60-4D65-ACFD-ABE8823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4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4C4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Narrow" w:eastAsia="Arial Unicode MS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C4D"/>
    <w:rPr>
      <w:rFonts w:ascii="Arial Narrow" w:eastAsia="Arial Unicode MS" w:hAnsi="Arial Narrow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D4C4D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BD4C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</cp:revision>
  <dcterms:created xsi:type="dcterms:W3CDTF">2020-01-30T12:20:00Z</dcterms:created>
  <dcterms:modified xsi:type="dcterms:W3CDTF">2020-01-30T12:21:00Z</dcterms:modified>
</cp:coreProperties>
</file>