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76F85460" w:rsidR="0092593A" w:rsidRDefault="00211060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 w:rsidR="0092593A">
        <w:rPr>
          <w:rFonts w:ascii="Arial" w:hAnsi="Arial" w:cs="Arial"/>
          <w:b/>
          <w:snapToGrid w:val="0"/>
        </w:rPr>
        <w:t xml:space="preserve"> 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13.09.2022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77777777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 xml:space="preserve">art. 34 ust. 1 pkt 1 i pkt 2 ustawy o gospodarce nieruchomościami 12 maja 2022 r. Pierwszy przetarg na zbycie nieruchomości odbył się 13 czerwca 2022 r. i zakończył się wynikiem negatywnym. </w:t>
      </w:r>
    </w:p>
    <w:p w14:paraId="7C901CBB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Przetarg na w/w nieruchomości odbędzie się w podanym powyżej terminie w siedzibie Urzędu Miasta Żagań, ul. Jana Pawła II pokój nr 4 (sala konferencyjna).</w:t>
      </w:r>
    </w:p>
    <w:p w14:paraId="3FAB21BA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2339B6B6" w14:textId="77777777" w:rsidR="0092593A" w:rsidRDefault="0092593A" w:rsidP="0092593A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8232B4C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Do ceny ustalonej w wyniku przetargu zostanie doliczony podatek VAT w wysokości 23 %. </w:t>
      </w:r>
      <w:r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840F1E0" w14:textId="77777777" w:rsidR="0092593A" w:rsidRDefault="0092593A" w:rsidP="0092593A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E8C1489" w14:textId="77777777" w:rsidR="0092593A" w:rsidRDefault="0092593A" w:rsidP="0092593A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1 (parter), telefon (068) 477 10 35, lub na stronie internetowej </w:t>
      </w:r>
      <w:hyperlink r:id="rId4" w:history="1">
        <w:r>
          <w:rPr>
            <w:rStyle w:val="Hipercze"/>
            <w:rFonts w:ascii="Arial" w:hAnsi="Arial" w:cs="Arial"/>
            <w:snapToGrid w:val="0"/>
          </w:rPr>
          <w:t>www.bip.zagan.pl</w:t>
        </w:r>
      </w:hyperlink>
      <w:r>
        <w:rPr>
          <w:rFonts w:ascii="Arial" w:hAnsi="Arial" w:cs="Arial"/>
          <w:snapToGrid w:val="0"/>
        </w:rPr>
        <w:t>.</w:t>
      </w:r>
    </w:p>
    <w:p w14:paraId="0EFCB6D8" w14:textId="77777777" w:rsidR="0092593A" w:rsidRDefault="0092593A" w:rsidP="0092593A">
      <w:pPr>
        <w:widowControl w:val="0"/>
        <w:rPr>
          <w:rFonts w:ascii="Arial" w:hAnsi="Arial" w:cs="Arial"/>
          <w:snapToGrid w:val="0"/>
        </w:rPr>
      </w:pP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E0956"/>
    <w:rsid w:val="00211060"/>
    <w:rsid w:val="009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4AE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4</cp:revision>
  <cp:lastPrinted>2022-07-14T06:21:00Z</cp:lastPrinted>
  <dcterms:created xsi:type="dcterms:W3CDTF">2022-07-14T06:10:00Z</dcterms:created>
  <dcterms:modified xsi:type="dcterms:W3CDTF">2022-07-14T06:22:00Z</dcterms:modified>
</cp:coreProperties>
</file>