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5DB9393F" w:rsidR="001F3032" w:rsidRPr="00BF6ADA" w:rsidRDefault="00FF22B1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DRUGI</w:t>
      </w:r>
      <w:r w:rsidR="00EA7E96" w:rsidRPr="00BF6ADA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1E12520C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4D6837">
        <w:rPr>
          <w:rFonts w:ascii="Arial" w:hAnsi="Arial"/>
          <w:b/>
          <w:sz w:val="18"/>
          <w:szCs w:val="18"/>
        </w:rPr>
        <w:t>58/3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>o powierzchni</w:t>
      </w:r>
      <w:r w:rsidR="004D6837">
        <w:rPr>
          <w:rFonts w:ascii="Arial" w:hAnsi="Arial"/>
          <w:sz w:val="18"/>
          <w:szCs w:val="18"/>
        </w:rPr>
        <w:t xml:space="preserve"> </w:t>
      </w:r>
      <w:r w:rsidR="004D6837">
        <w:rPr>
          <w:rFonts w:ascii="Arial" w:hAnsi="Arial"/>
          <w:b/>
          <w:bCs/>
          <w:sz w:val="18"/>
          <w:szCs w:val="18"/>
        </w:rPr>
        <w:t>46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4D6837">
        <w:rPr>
          <w:rFonts w:ascii="Arial" w:hAnsi="Arial"/>
          <w:b/>
          <w:sz w:val="18"/>
          <w:szCs w:val="18"/>
        </w:rPr>
        <w:t>Starowiejskiej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529AFDC9" w14:textId="77777777" w:rsidR="004D6837" w:rsidRDefault="00D604EA" w:rsidP="004D683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</w:t>
      </w:r>
      <w:r w:rsidR="004D6837" w:rsidRPr="004D6837">
        <w:rPr>
          <w:rFonts w:ascii="Arial" w:hAnsi="Arial" w:cs="Arial"/>
          <w:b/>
          <w:sz w:val="18"/>
          <w:szCs w:val="18"/>
        </w:rPr>
        <w:t>do podmiotów określonych w art. 3 pkt.12, 12a i 12b ustawy z dnia 10 kwietnia 1997 r. Prawo energetyczne.</w:t>
      </w:r>
    </w:p>
    <w:p w14:paraId="5C084410" w14:textId="73ADEC3A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FF22B1">
        <w:rPr>
          <w:rFonts w:ascii="Arial" w:hAnsi="Arial" w:cs="Arial"/>
          <w:sz w:val="18"/>
          <w:szCs w:val="18"/>
        </w:rPr>
        <w:t>20 września</w:t>
      </w:r>
      <w:r w:rsidR="00774199">
        <w:rPr>
          <w:rFonts w:ascii="Arial" w:hAnsi="Arial" w:cs="Arial"/>
          <w:sz w:val="18"/>
          <w:szCs w:val="18"/>
        </w:rPr>
        <w:t xml:space="preserve"> 2023 </w:t>
      </w:r>
      <w:r w:rsidRPr="00BF6ADA">
        <w:rPr>
          <w:rFonts w:ascii="Arial" w:hAnsi="Arial" w:cs="Arial"/>
          <w:sz w:val="18"/>
          <w:szCs w:val="18"/>
        </w:rPr>
        <w:t xml:space="preserve">r. Lista </w:t>
      </w:r>
      <w:r w:rsidR="004D6837">
        <w:rPr>
          <w:rFonts w:ascii="Arial" w:hAnsi="Arial" w:cs="Arial"/>
          <w:sz w:val="18"/>
          <w:szCs w:val="18"/>
        </w:rPr>
        <w:t>podmiotów</w:t>
      </w:r>
      <w:r w:rsidRPr="00BF6ADA">
        <w:rPr>
          <w:rFonts w:ascii="Arial" w:hAnsi="Arial" w:cs="Arial"/>
          <w:sz w:val="18"/>
          <w:szCs w:val="18"/>
        </w:rPr>
        <w:t xml:space="preserve"> zakwalifikowanych do uczestnictwa w przetargu zostanie wywieszona w siedzibie Urzędu Miasta Żagań oraz umieszczona na stronie internetowej Biuletynu Informacji Publicznej Urzędu Miasta Żagań do dnia </w:t>
      </w:r>
      <w:r w:rsidR="00FF22B1">
        <w:rPr>
          <w:rFonts w:ascii="Arial" w:hAnsi="Arial" w:cs="Arial"/>
          <w:sz w:val="18"/>
          <w:szCs w:val="18"/>
        </w:rPr>
        <w:t>21 września</w:t>
      </w:r>
      <w:r w:rsidR="00774199">
        <w:rPr>
          <w:rFonts w:ascii="Arial" w:hAnsi="Arial" w:cs="Arial"/>
          <w:sz w:val="18"/>
          <w:szCs w:val="18"/>
        </w:rPr>
        <w:t xml:space="preserve"> 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4E94AB90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4D6837">
        <w:rPr>
          <w:rFonts w:ascii="Arial" w:hAnsi="Arial"/>
          <w:b/>
          <w:sz w:val="20"/>
          <w:szCs w:val="20"/>
        </w:rPr>
        <w:t>10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1FF29F89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4D6837">
        <w:rPr>
          <w:rFonts w:ascii="Arial" w:hAnsi="Arial" w:cs="Arial"/>
          <w:b/>
          <w:sz w:val="20"/>
          <w:szCs w:val="20"/>
        </w:rPr>
        <w:t>2</w:t>
      </w:r>
      <w:r w:rsidR="00774199">
        <w:rPr>
          <w:rFonts w:ascii="Arial" w:hAnsi="Arial" w:cs="Arial"/>
          <w:b/>
          <w:sz w:val="20"/>
          <w:szCs w:val="20"/>
        </w:rPr>
        <w:t>.0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28B9ED9F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4D6837" w:rsidRPr="004D6837">
        <w:rPr>
          <w:rFonts w:ascii="Arial" w:hAnsi="Arial"/>
          <w:color w:val="000000"/>
          <w:sz w:val="18"/>
          <w:szCs w:val="18"/>
        </w:rPr>
        <w:t>Nieruchomość niezabudowana, niezagospodarowana. Dojazd do nieruchomości ul. Starowiejską oraz drogą gruntową. W sąsiedztwie nieruchomości zabudowa mieszkaniowa jednorodzinna oraz ogrody działkowe.</w:t>
      </w:r>
      <w:r w:rsidR="004D6837">
        <w:rPr>
          <w:rFonts w:ascii="Arial" w:hAnsi="Arial"/>
          <w:color w:val="000000"/>
          <w:sz w:val="18"/>
          <w:szCs w:val="18"/>
        </w:rPr>
        <w:t xml:space="preserve"> </w:t>
      </w:r>
      <w:r w:rsidR="004D6837" w:rsidRPr="004D6837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ZP – tereny parków i zieleńców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014A42C7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4D6837" w:rsidRPr="004D6837">
        <w:rPr>
          <w:rFonts w:ascii="Arial" w:hAnsi="Arial" w:cs="Arial"/>
          <w:b/>
          <w:sz w:val="18"/>
          <w:szCs w:val="18"/>
        </w:rPr>
        <w:t>ZG1G/00036949/3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7BE8551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FF22B1">
        <w:rPr>
          <w:rFonts w:ascii="Arial" w:hAnsi="Arial"/>
          <w:b/>
          <w:snapToGrid w:val="0"/>
          <w:sz w:val="18"/>
          <w:szCs w:val="18"/>
        </w:rPr>
        <w:t>27 września</w:t>
      </w:r>
      <w:r w:rsidR="00DC01F3">
        <w:rPr>
          <w:rFonts w:ascii="Arial" w:hAnsi="Arial"/>
          <w:b/>
          <w:snapToGrid w:val="0"/>
          <w:sz w:val="18"/>
          <w:szCs w:val="18"/>
        </w:rPr>
        <w:t xml:space="preserve"> 202</w:t>
      </w:r>
      <w:r w:rsidR="00774199">
        <w:rPr>
          <w:rFonts w:ascii="Arial" w:hAnsi="Arial"/>
          <w:b/>
          <w:snapToGrid w:val="0"/>
          <w:sz w:val="18"/>
          <w:szCs w:val="18"/>
        </w:rPr>
        <w:t>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FF22B1">
        <w:rPr>
          <w:rFonts w:ascii="Arial" w:hAnsi="Arial"/>
          <w:b/>
          <w:snapToGrid w:val="0"/>
          <w:sz w:val="18"/>
          <w:szCs w:val="18"/>
        </w:rPr>
        <w:t>14.00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14D98467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Bank Santander O/Żagań 39 1090 2558 0000 0006 4000 0101 do dnia </w:t>
      </w:r>
      <w:r w:rsidR="00FF22B1">
        <w:rPr>
          <w:rFonts w:ascii="Arial" w:hAnsi="Arial"/>
          <w:snapToGrid w:val="0"/>
          <w:sz w:val="18"/>
          <w:szCs w:val="18"/>
        </w:rPr>
        <w:t>20 września</w:t>
      </w:r>
      <w:r w:rsidRPr="00DC7172">
        <w:rPr>
          <w:rFonts w:ascii="Arial" w:hAnsi="Arial"/>
          <w:snapToGrid w:val="0"/>
          <w:sz w:val="18"/>
          <w:szCs w:val="18"/>
        </w:rPr>
        <w:t xml:space="preserve"> 2023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15BBDE82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774199">
        <w:rPr>
          <w:rFonts w:ascii="Arial" w:hAnsi="Arial"/>
          <w:snapToGrid w:val="0"/>
          <w:sz w:val="18"/>
          <w:szCs w:val="18"/>
        </w:rPr>
        <w:t>12 kwietnia 2023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F22B1">
        <w:rPr>
          <w:rFonts w:ascii="Arial" w:hAnsi="Arial"/>
          <w:snapToGrid w:val="0"/>
          <w:sz w:val="18"/>
          <w:szCs w:val="18"/>
        </w:rPr>
        <w:t xml:space="preserve"> Pierwszy</w:t>
      </w:r>
      <w:r w:rsidR="00FF22B1" w:rsidRPr="00FF22B1">
        <w:rPr>
          <w:rFonts w:ascii="Arial" w:hAnsi="Arial"/>
          <w:snapToGrid w:val="0"/>
          <w:sz w:val="18"/>
          <w:szCs w:val="18"/>
        </w:rPr>
        <w:t xml:space="preserve"> przetarg na zbycie nieruchomości odbył się </w:t>
      </w:r>
      <w:r w:rsidR="00FF22B1">
        <w:rPr>
          <w:rFonts w:ascii="Arial" w:hAnsi="Arial"/>
          <w:snapToGrid w:val="0"/>
          <w:sz w:val="18"/>
          <w:szCs w:val="18"/>
        </w:rPr>
        <w:t>16 maja</w:t>
      </w:r>
      <w:r w:rsidR="00FF22B1" w:rsidRPr="00FF22B1">
        <w:rPr>
          <w:rFonts w:ascii="Arial" w:hAnsi="Arial"/>
          <w:snapToGrid w:val="0"/>
          <w:sz w:val="18"/>
          <w:szCs w:val="18"/>
        </w:rPr>
        <w:t xml:space="preserve"> 2023 r. i zakończył się wynikiem negatywnym.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13E72239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C00A20" w:rsidRPr="00C00A20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4C7B74"/>
    <w:rsid w:val="004D6837"/>
    <w:rsid w:val="00501CA8"/>
    <w:rsid w:val="00562955"/>
    <w:rsid w:val="00573C0D"/>
    <w:rsid w:val="006D7000"/>
    <w:rsid w:val="00774199"/>
    <w:rsid w:val="00786808"/>
    <w:rsid w:val="00B54095"/>
    <w:rsid w:val="00B640FC"/>
    <w:rsid w:val="00B92793"/>
    <w:rsid w:val="00B94C7F"/>
    <w:rsid w:val="00BF1A5C"/>
    <w:rsid w:val="00BF6ADA"/>
    <w:rsid w:val="00C00A20"/>
    <w:rsid w:val="00D4321B"/>
    <w:rsid w:val="00D604EA"/>
    <w:rsid w:val="00DC01F3"/>
    <w:rsid w:val="00DC7172"/>
    <w:rsid w:val="00E11546"/>
    <w:rsid w:val="00EA7E96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2023-08-21T07:09:00Z</cp:lastPrinted>
  <dcterms:created xsi:type="dcterms:W3CDTF">2015-08-19T07:05:00Z</dcterms:created>
  <dcterms:modified xsi:type="dcterms:W3CDTF">2023-08-21T07:10:00Z</dcterms:modified>
</cp:coreProperties>
</file>