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4FF5FCB3" w:rsidR="009568A5" w:rsidRPr="00A03BBD" w:rsidRDefault="00A5275D" w:rsidP="009568A5">
      <w:pPr>
        <w:widowControl w:val="0"/>
        <w:jc w:val="center"/>
        <w:rPr>
          <w:rFonts w:ascii="Arial" w:hAnsi="Arial" w:cs="Arial"/>
          <w:snapToGrid w:val="0"/>
          <w:sz w:val="20"/>
          <w:szCs w:val="20"/>
        </w:rPr>
      </w:pPr>
      <w:r>
        <w:rPr>
          <w:rFonts w:ascii="Arial" w:hAnsi="Arial" w:cs="Arial"/>
          <w:b/>
          <w:snapToGrid w:val="0"/>
          <w:sz w:val="20"/>
          <w:szCs w:val="20"/>
        </w:rPr>
        <w:t xml:space="preserve">CZWARTY </w:t>
      </w:r>
      <w:r w:rsidR="009568A5" w:rsidRPr="00A03BBD">
        <w:rPr>
          <w:rFonts w:ascii="Arial" w:hAnsi="Arial" w:cs="Arial"/>
          <w:b/>
          <w:snapToGrid w:val="0"/>
          <w:sz w:val="20"/>
          <w:szCs w:val="20"/>
        </w:rPr>
        <w:t>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0287EBE2"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051890">
        <w:rPr>
          <w:rFonts w:ascii="Arial" w:hAnsi="Arial" w:cs="Arial"/>
          <w:sz w:val="20"/>
          <w:szCs w:val="20"/>
        </w:rPr>
        <w:t>1451</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w:t>
      </w:r>
      <w:r w:rsidR="00051890">
        <w:rPr>
          <w:rFonts w:ascii="Arial" w:hAnsi="Arial" w:cs="Arial"/>
          <w:sz w:val="20"/>
          <w:szCs w:val="20"/>
        </w:rPr>
        <w:t>3</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07F0099E"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051890">
        <w:rPr>
          <w:rFonts w:ascii="Arial" w:hAnsi="Arial" w:cs="Arial"/>
          <w:b/>
          <w:sz w:val="20"/>
          <w:szCs w:val="20"/>
        </w:rPr>
        <w:t>184</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4C48742B"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051890">
        <w:rPr>
          <w:rFonts w:ascii="Arial" w:hAnsi="Arial" w:cs="Arial"/>
          <w:b/>
          <w:sz w:val="20"/>
          <w:szCs w:val="20"/>
        </w:rPr>
        <w:t>18.400</w:t>
      </w:r>
      <w:r w:rsidR="00A03BBD" w:rsidRPr="006508D4">
        <w:rPr>
          <w:rFonts w:ascii="Arial" w:hAnsi="Arial" w:cs="Arial"/>
          <w:b/>
          <w:sz w:val="20"/>
          <w:szCs w:val="20"/>
        </w:rPr>
        <w:t>,00</w:t>
      </w:r>
      <w:r w:rsidRPr="006508D4">
        <w:rPr>
          <w:rFonts w:ascii="Arial" w:hAnsi="Arial" w:cs="Arial"/>
          <w:b/>
          <w:sz w:val="20"/>
          <w:szCs w:val="20"/>
        </w:rPr>
        <w:t xml:space="preserve"> zł.</w:t>
      </w:r>
    </w:p>
    <w:p w14:paraId="1F35442B" w14:textId="77777777" w:rsidR="006C1628" w:rsidRDefault="006C1628" w:rsidP="006C1628">
      <w:pPr>
        <w:jc w:val="both"/>
        <w:rPr>
          <w:rFonts w:ascii="Arial" w:hAnsi="Arial" w:cs="Arial"/>
          <w:sz w:val="20"/>
          <w:szCs w:val="20"/>
        </w:rPr>
      </w:pPr>
    </w:p>
    <w:p w14:paraId="6184A1C0" w14:textId="230DAA9C"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051890" w:rsidRPr="00051890">
        <w:rPr>
          <w:rFonts w:ascii="Arial" w:hAnsi="Arial"/>
          <w:color w:val="000000"/>
          <w:sz w:val="20"/>
          <w:szCs w:val="20"/>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W granicach nieruchomości, przy jej południowej granicy znajduje się sieć gazowa  (g150) oraz sieć telekomunikacyjna (3tD, </w:t>
      </w:r>
      <w:proofErr w:type="spellStart"/>
      <w:r w:rsidR="00051890" w:rsidRPr="00051890">
        <w:rPr>
          <w:rFonts w:ascii="Arial" w:hAnsi="Arial"/>
          <w:color w:val="000000"/>
          <w:sz w:val="20"/>
          <w:szCs w:val="20"/>
        </w:rPr>
        <w:t>tD</w:t>
      </w:r>
      <w:proofErr w:type="spellEnd"/>
      <w:r w:rsidR="00051890" w:rsidRPr="00051890">
        <w:rPr>
          <w:rFonts w:ascii="Arial" w:hAnsi="Arial"/>
          <w:color w:val="000000"/>
          <w:sz w:val="20"/>
          <w:szCs w:val="20"/>
        </w:rPr>
        <w:t>). Istnienie sieci należy uwzględnić w procesie inwestycyjnym. Sieć elektryczna, wodna oraz kanalizacyjna znajdują się w ul. Piłsudskiego. Bezpośrednie włączenie nieruchomości do sieci uzbrojenia należeć będzie do inwestora.</w:t>
      </w:r>
      <w:r w:rsidR="00051890">
        <w:rPr>
          <w:rFonts w:ascii="Arial" w:hAnsi="Arial"/>
          <w:color w:val="000000"/>
          <w:sz w:val="20"/>
          <w:szCs w:val="20"/>
        </w:rPr>
        <w:t xml:space="preserve"> </w:t>
      </w:r>
      <w:r w:rsidR="00051890" w:rsidRPr="00051890">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76765AB2" w14:textId="77777777" w:rsidR="006C1628" w:rsidRDefault="006C1628" w:rsidP="006C1628">
      <w:pPr>
        <w:jc w:val="both"/>
        <w:rPr>
          <w:rFonts w:ascii="Arial" w:hAnsi="Arial"/>
          <w:color w:val="000000"/>
          <w:sz w:val="20"/>
          <w:szCs w:val="20"/>
        </w:rPr>
      </w:pPr>
    </w:p>
    <w:p w14:paraId="1A268FEC" w14:textId="084F2B75"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14012A00" w14:textId="6C84F8BF" w:rsidR="00270865" w:rsidRPr="00270865" w:rsidRDefault="00531637" w:rsidP="00270865">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270865">
        <w:rPr>
          <w:rFonts w:ascii="Arial" w:hAnsi="Arial" w:cs="Arial"/>
          <w:snapToGrid w:val="0"/>
          <w:sz w:val="20"/>
          <w:szCs w:val="20"/>
        </w:rPr>
        <w:t xml:space="preserve">. </w:t>
      </w:r>
      <w:r w:rsidR="00270865" w:rsidRPr="00270865">
        <w:rPr>
          <w:rFonts w:ascii="Arial" w:hAnsi="Arial" w:cs="Arial"/>
          <w:snapToGrid w:val="0"/>
          <w:sz w:val="20"/>
          <w:szCs w:val="20"/>
        </w:rPr>
        <w:t>Pierwszy przetarg na zbycie nieruchomości odbył się 17 stycznia 2023 r. i zakończył się wynikiem negatywnym.</w:t>
      </w:r>
      <w:r w:rsidR="003E70DD">
        <w:rPr>
          <w:rFonts w:ascii="Arial" w:hAnsi="Arial" w:cs="Arial"/>
          <w:snapToGrid w:val="0"/>
          <w:sz w:val="20"/>
          <w:szCs w:val="20"/>
        </w:rPr>
        <w:t xml:space="preserve"> </w:t>
      </w:r>
      <w:r w:rsidR="003E70DD" w:rsidRPr="003E70DD">
        <w:rPr>
          <w:rFonts w:ascii="Arial" w:hAnsi="Arial" w:cs="Arial"/>
          <w:snapToGrid w:val="0"/>
          <w:sz w:val="20"/>
          <w:szCs w:val="20"/>
        </w:rPr>
        <w:t>Drugi przetarg na zbycie nieruchomości odbył się 25 kwietnia 2023 r. i zakończył się wynikiem negatywnym.</w:t>
      </w:r>
      <w:r w:rsidR="00A5275D">
        <w:rPr>
          <w:rFonts w:ascii="Arial" w:hAnsi="Arial" w:cs="Arial"/>
          <w:snapToGrid w:val="0"/>
          <w:sz w:val="20"/>
          <w:szCs w:val="20"/>
        </w:rPr>
        <w:t xml:space="preserve"> </w:t>
      </w:r>
      <w:r w:rsidR="00A5275D" w:rsidRPr="00A5275D">
        <w:rPr>
          <w:rFonts w:ascii="Arial" w:hAnsi="Arial" w:cs="Arial"/>
          <w:snapToGrid w:val="0"/>
          <w:sz w:val="20"/>
          <w:szCs w:val="20"/>
        </w:rPr>
        <w:t>Trzeci przetarg na zbycie nieruchomości odbył się 11 lipca 2023 r. i zakończył się wynikiem negatywnym.</w:t>
      </w:r>
    </w:p>
    <w:p w14:paraId="0BB4FCE6" w14:textId="383E1354" w:rsidR="00270865" w:rsidRPr="00270865" w:rsidRDefault="00270865" w:rsidP="00270865">
      <w:pPr>
        <w:ind w:firstLine="709"/>
        <w:jc w:val="both"/>
        <w:rPr>
          <w:rFonts w:ascii="Arial" w:hAnsi="Arial" w:cs="Arial"/>
          <w:snapToGrid w:val="0"/>
          <w:sz w:val="20"/>
          <w:szCs w:val="20"/>
        </w:rPr>
      </w:pPr>
      <w:r w:rsidRPr="00270865">
        <w:rPr>
          <w:rFonts w:ascii="Arial" w:hAnsi="Arial" w:cs="Arial"/>
          <w:snapToGrid w:val="0"/>
          <w:sz w:val="20"/>
          <w:szCs w:val="20"/>
        </w:rPr>
        <w:t xml:space="preserve">Przetarg na w/w nieruchomość odbędzie się w dniu </w:t>
      </w:r>
      <w:r w:rsidR="00A5275D">
        <w:rPr>
          <w:rFonts w:ascii="Arial" w:hAnsi="Arial" w:cs="Arial"/>
          <w:b/>
          <w:bCs/>
          <w:snapToGrid w:val="0"/>
          <w:sz w:val="20"/>
          <w:szCs w:val="20"/>
        </w:rPr>
        <w:t>27 września</w:t>
      </w:r>
      <w:r w:rsidRPr="00270865">
        <w:rPr>
          <w:rFonts w:ascii="Arial" w:hAnsi="Arial" w:cs="Arial"/>
          <w:b/>
          <w:bCs/>
          <w:snapToGrid w:val="0"/>
          <w:sz w:val="20"/>
          <w:szCs w:val="20"/>
        </w:rPr>
        <w:t xml:space="preserve"> 2023</w:t>
      </w:r>
      <w:r w:rsidRPr="00270865">
        <w:rPr>
          <w:rFonts w:ascii="Arial" w:hAnsi="Arial" w:cs="Arial"/>
          <w:snapToGrid w:val="0"/>
          <w:sz w:val="20"/>
          <w:szCs w:val="20"/>
        </w:rPr>
        <w:t xml:space="preserve"> r. o godz. </w:t>
      </w:r>
      <w:r w:rsidRPr="00270865">
        <w:rPr>
          <w:rFonts w:ascii="Arial" w:hAnsi="Arial" w:cs="Arial"/>
          <w:b/>
          <w:bCs/>
          <w:snapToGrid w:val="0"/>
          <w:sz w:val="20"/>
          <w:szCs w:val="20"/>
        </w:rPr>
        <w:t>1</w:t>
      </w:r>
      <w:r w:rsidR="003E70DD">
        <w:rPr>
          <w:rFonts w:ascii="Arial" w:hAnsi="Arial" w:cs="Arial"/>
          <w:b/>
          <w:bCs/>
          <w:snapToGrid w:val="0"/>
          <w:sz w:val="20"/>
          <w:szCs w:val="20"/>
        </w:rPr>
        <w:t>1</w:t>
      </w:r>
      <w:r w:rsidRPr="00270865">
        <w:rPr>
          <w:rFonts w:ascii="Arial" w:hAnsi="Arial" w:cs="Arial"/>
          <w:b/>
          <w:bCs/>
          <w:snapToGrid w:val="0"/>
          <w:sz w:val="20"/>
          <w:szCs w:val="20"/>
        </w:rPr>
        <w:t>.</w:t>
      </w:r>
      <w:r w:rsidR="00A5275D">
        <w:rPr>
          <w:rFonts w:ascii="Arial" w:hAnsi="Arial" w:cs="Arial"/>
          <w:b/>
          <w:bCs/>
          <w:snapToGrid w:val="0"/>
          <w:sz w:val="20"/>
          <w:szCs w:val="20"/>
        </w:rPr>
        <w:t>3</w:t>
      </w:r>
      <w:r w:rsidRPr="00270865">
        <w:rPr>
          <w:rFonts w:ascii="Arial" w:hAnsi="Arial" w:cs="Arial"/>
          <w:b/>
          <w:bCs/>
          <w:snapToGrid w:val="0"/>
          <w:sz w:val="20"/>
          <w:szCs w:val="20"/>
        </w:rPr>
        <w:t>0</w:t>
      </w:r>
      <w:r w:rsidRPr="00270865">
        <w:rPr>
          <w:rFonts w:ascii="Arial" w:hAnsi="Arial" w:cs="Arial"/>
          <w:snapToGrid w:val="0"/>
          <w:sz w:val="20"/>
          <w:szCs w:val="20"/>
        </w:rPr>
        <w:t xml:space="preserve"> w siedzibie Urzędu Miasta Żagań ul. Jana Pawła II 15, pokój nr 4 (Pałacyk - sala konferencyjna).</w:t>
      </w:r>
    </w:p>
    <w:p w14:paraId="6092D92B" w14:textId="60F45D69" w:rsidR="00270865" w:rsidRDefault="00270865" w:rsidP="00270865">
      <w:pPr>
        <w:ind w:firstLine="709"/>
        <w:jc w:val="both"/>
        <w:rPr>
          <w:rFonts w:ascii="Arial" w:hAnsi="Arial" w:cs="Arial"/>
          <w:snapToGrid w:val="0"/>
          <w:sz w:val="20"/>
          <w:szCs w:val="20"/>
        </w:rPr>
      </w:pPr>
      <w:r w:rsidRPr="00270865">
        <w:rPr>
          <w:rFonts w:ascii="Arial" w:hAnsi="Arial" w:cs="Arial"/>
          <w:snapToGrid w:val="0"/>
          <w:sz w:val="20"/>
          <w:szCs w:val="20"/>
        </w:rPr>
        <w:t xml:space="preserve">Wadium w podanej powyżej wysokościach należy wnosić w kasie Urzędu Miasta Żagań lub na konto Bank Santander. O/Żagań 39 10902558-0000000640000101 do dnia </w:t>
      </w:r>
      <w:r w:rsidR="00A5275D">
        <w:rPr>
          <w:rFonts w:ascii="Arial" w:hAnsi="Arial" w:cs="Arial"/>
          <w:b/>
          <w:bCs/>
          <w:snapToGrid w:val="0"/>
          <w:sz w:val="20"/>
          <w:szCs w:val="20"/>
        </w:rPr>
        <w:t>20 września</w:t>
      </w:r>
      <w:r w:rsidRPr="00270865">
        <w:rPr>
          <w:rFonts w:ascii="Arial" w:hAnsi="Arial" w:cs="Arial"/>
          <w:b/>
          <w:bCs/>
          <w:snapToGrid w:val="0"/>
          <w:sz w:val="20"/>
          <w:szCs w:val="20"/>
        </w:rPr>
        <w:t xml:space="preserve"> 2023 r.</w:t>
      </w:r>
      <w:r w:rsidRPr="00270865">
        <w:rPr>
          <w:rFonts w:ascii="Arial" w:hAnsi="Arial" w:cs="Arial"/>
          <w:snapToGrid w:val="0"/>
          <w:sz w:val="20"/>
          <w:szCs w:val="20"/>
        </w:rPr>
        <w:t xml:space="preserve"> </w:t>
      </w:r>
    </w:p>
    <w:p w14:paraId="486CBF76" w14:textId="0E2FF33B" w:rsidR="009568A5" w:rsidRPr="00A03BBD" w:rsidRDefault="009568A5" w:rsidP="00270865">
      <w:pPr>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51890"/>
    <w:rsid w:val="000E0BE0"/>
    <w:rsid w:val="0012267B"/>
    <w:rsid w:val="00191906"/>
    <w:rsid w:val="001F43F1"/>
    <w:rsid w:val="002208BC"/>
    <w:rsid w:val="00220D4A"/>
    <w:rsid w:val="0023221F"/>
    <w:rsid w:val="00270865"/>
    <w:rsid w:val="00285FAD"/>
    <w:rsid w:val="0029254E"/>
    <w:rsid w:val="002F08F3"/>
    <w:rsid w:val="00313F56"/>
    <w:rsid w:val="00351013"/>
    <w:rsid w:val="003C38CA"/>
    <w:rsid w:val="003E70DD"/>
    <w:rsid w:val="003F6D38"/>
    <w:rsid w:val="00411E2B"/>
    <w:rsid w:val="004700E4"/>
    <w:rsid w:val="004954C9"/>
    <w:rsid w:val="004E1639"/>
    <w:rsid w:val="00523CCA"/>
    <w:rsid w:val="00531637"/>
    <w:rsid w:val="00541E6B"/>
    <w:rsid w:val="00602BFE"/>
    <w:rsid w:val="00637475"/>
    <w:rsid w:val="006508D4"/>
    <w:rsid w:val="00651731"/>
    <w:rsid w:val="0065300D"/>
    <w:rsid w:val="006C1628"/>
    <w:rsid w:val="006F25C0"/>
    <w:rsid w:val="00741298"/>
    <w:rsid w:val="007D6FB3"/>
    <w:rsid w:val="0080276C"/>
    <w:rsid w:val="00851C34"/>
    <w:rsid w:val="00896E8E"/>
    <w:rsid w:val="008B0516"/>
    <w:rsid w:val="008F0647"/>
    <w:rsid w:val="008F1E92"/>
    <w:rsid w:val="009236DC"/>
    <w:rsid w:val="009568A5"/>
    <w:rsid w:val="00994763"/>
    <w:rsid w:val="00A03BBD"/>
    <w:rsid w:val="00A345B5"/>
    <w:rsid w:val="00A5275D"/>
    <w:rsid w:val="00A97726"/>
    <w:rsid w:val="00A97FF9"/>
    <w:rsid w:val="00AB4713"/>
    <w:rsid w:val="00AD5D3B"/>
    <w:rsid w:val="00B718D4"/>
    <w:rsid w:val="00B92793"/>
    <w:rsid w:val="00BB390A"/>
    <w:rsid w:val="00BD5581"/>
    <w:rsid w:val="00BD74CB"/>
    <w:rsid w:val="00C42E73"/>
    <w:rsid w:val="00C4585A"/>
    <w:rsid w:val="00CE1D0F"/>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644</Words>
  <Characters>3866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7</cp:revision>
  <cp:lastPrinted>2023-08-21T06:59:00Z</cp:lastPrinted>
  <dcterms:created xsi:type="dcterms:W3CDTF">2022-12-01T09:04:00Z</dcterms:created>
  <dcterms:modified xsi:type="dcterms:W3CDTF">2023-08-21T07:00:00Z</dcterms:modified>
</cp:coreProperties>
</file>