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1F3032" w:rsidRDefault="001F3032" w:rsidP="001F3032">
      <w:pPr>
        <w:pStyle w:val="Nagwek7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sz w:val="20"/>
          <w:szCs w:val="20"/>
        </w:rPr>
        <w:t>BURMISTRZ MIASTA ŻAGAŃ OGŁASZA</w:t>
      </w:r>
    </w:p>
    <w:p w:rsidR="001F3032" w:rsidRPr="001F3032" w:rsidRDefault="00710AFE" w:rsidP="001F3032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snapToGrid w:val="0"/>
          <w:sz w:val="20"/>
          <w:szCs w:val="20"/>
        </w:rPr>
        <w:t>DRUGI</w:t>
      </w:r>
      <w:r w:rsidR="001F3032" w:rsidRPr="001F3032">
        <w:rPr>
          <w:rFonts w:ascii="Arial" w:hAnsi="Arial"/>
          <w:b/>
          <w:snapToGrid w:val="0"/>
          <w:sz w:val="20"/>
          <w:szCs w:val="20"/>
        </w:rPr>
        <w:t xml:space="preserve"> NIEOGRANICZONY PRZETARG USTNY</w:t>
      </w:r>
    </w:p>
    <w:p w:rsidR="001F3032" w:rsidRPr="001F3032" w:rsidRDefault="001F3032" w:rsidP="001F3032">
      <w:pPr>
        <w:widowControl w:val="0"/>
        <w:jc w:val="center"/>
        <w:rPr>
          <w:rFonts w:ascii="Arial" w:hAnsi="Arial"/>
          <w:b/>
          <w:snapToGrid w:val="0"/>
          <w:sz w:val="20"/>
          <w:szCs w:val="20"/>
        </w:rPr>
      </w:pPr>
      <w:r w:rsidRPr="001F3032">
        <w:rPr>
          <w:rFonts w:ascii="Arial" w:hAnsi="Arial"/>
          <w:b/>
          <w:snapToGrid w:val="0"/>
          <w:sz w:val="20"/>
          <w:szCs w:val="20"/>
        </w:rPr>
        <w:t>na sprzedaż komunalnej nieruchomości</w:t>
      </w:r>
    </w:p>
    <w:p w:rsidR="001F3032" w:rsidRPr="001F3032" w:rsidRDefault="001F3032" w:rsidP="001F3032">
      <w:pPr>
        <w:pStyle w:val="Tekstpodstawowy"/>
        <w:rPr>
          <w:rFonts w:ascii="Arial" w:hAnsi="Arial"/>
          <w:sz w:val="20"/>
          <w:szCs w:val="20"/>
        </w:rPr>
      </w:pPr>
    </w:p>
    <w:p w:rsidR="002D4290" w:rsidRPr="002D4290" w:rsidRDefault="001F3032" w:rsidP="002D4290">
      <w:pPr>
        <w:pStyle w:val="Tekstpodstawowy"/>
        <w:rPr>
          <w:rFonts w:ascii="Arial" w:hAnsi="Arial" w:cs="Arial"/>
          <w:b/>
          <w:bCs/>
          <w:i/>
          <w:iCs/>
          <w:sz w:val="22"/>
          <w:szCs w:val="22"/>
        </w:rPr>
      </w:pPr>
      <w:r w:rsidRPr="002D4290">
        <w:rPr>
          <w:rFonts w:ascii="Arial" w:hAnsi="Arial" w:cs="Arial"/>
          <w:b/>
          <w:sz w:val="22"/>
          <w:szCs w:val="22"/>
        </w:rPr>
        <w:t>Nieruchomością wyzn</w:t>
      </w:r>
      <w:r w:rsidR="005B5DF0">
        <w:rPr>
          <w:rFonts w:ascii="Arial" w:hAnsi="Arial" w:cs="Arial"/>
          <w:b/>
          <w:sz w:val="22"/>
          <w:szCs w:val="22"/>
        </w:rPr>
        <w:t>aczoną do sprzedaży jest lokal niemieszkalny nr 3 i 4 składający</w:t>
      </w:r>
      <w:r w:rsidR="005B5DF0" w:rsidRPr="005B5DF0">
        <w:rPr>
          <w:rFonts w:ascii="Arial" w:hAnsi="Arial" w:cs="Arial"/>
          <w:b/>
          <w:sz w:val="22"/>
          <w:szCs w:val="22"/>
        </w:rPr>
        <w:t xml:space="preserve"> się z trzech pomieszczeń o łącznej</w:t>
      </w:r>
      <w:r w:rsidR="005B5DF0">
        <w:rPr>
          <w:rFonts w:ascii="Arial" w:hAnsi="Arial" w:cs="Arial"/>
          <w:b/>
          <w:sz w:val="22"/>
          <w:szCs w:val="22"/>
        </w:rPr>
        <w:t xml:space="preserve"> powierzchni 40,70 m2 położony</w:t>
      </w:r>
      <w:r w:rsidR="005B5DF0" w:rsidRPr="005B5DF0">
        <w:rPr>
          <w:rFonts w:ascii="Arial" w:hAnsi="Arial" w:cs="Arial"/>
          <w:b/>
          <w:sz w:val="22"/>
          <w:szCs w:val="22"/>
        </w:rPr>
        <w:t xml:space="preserve"> przy ul. Dworcowej 48 wraz z przynależnymi dwoma piwnicami o powierzchni 9 m2 i 14 m2 oraz udziałem 208/1000 części nieruchomości gruntowej oznaczonej nr ew. 2512 o powierzchni 1515 m2.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</w:p>
    <w:p w:rsidR="001F3032" w:rsidRPr="001F3032" w:rsidRDefault="004965EC" w:rsidP="001F3032">
      <w:pPr>
        <w:spacing w:before="80" w:after="80"/>
        <w:ind w:firstLine="709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Cena nieruchomości   31</w:t>
      </w:r>
      <w:r w:rsidR="002D4290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</w:t>
      </w:r>
      <w:r w:rsidR="001F3032" w:rsidRPr="001F3032">
        <w:rPr>
          <w:rFonts w:ascii="Arial" w:hAnsi="Arial"/>
          <w:b/>
          <w:sz w:val="20"/>
          <w:szCs w:val="20"/>
        </w:rPr>
        <w:t>00</w:t>
      </w:r>
      <w:r w:rsidR="005069EE">
        <w:rPr>
          <w:rFonts w:ascii="Arial" w:hAnsi="Arial"/>
          <w:b/>
          <w:sz w:val="20"/>
          <w:szCs w:val="20"/>
        </w:rPr>
        <w:t>,00</w:t>
      </w:r>
      <w:r w:rsidR="001F3032" w:rsidRPr="001F3032">
        <w:rPr>
          <w:rFonts w:ascii="Arial" w:hAnsi="Arial"/>
          <w:b/>
          <w:sz w:val="20"/>
          <w:szCs w:val="20"/>
        </w:rPr>
        <w:t xml:space="preserve"> zł   i jest to cena wywoławcza</w:t>
      </w:r>
    </w:p>
    <w:p w:rsidR="001F3032" w:rsidRPr="001F3032" w:rsidRDefault="001F3032" w:rsidP="001F3032">
      <w:pPr>
        <w:spacing w:before="80" w:after="80"/>
        <w:ind w:firstLine="709"/>
        <w:rPr>
          <w:rFonts w:ascii="Arial" w:hAnsi="Arial" w:cs="Arial"/>
          <w:sz w:val="20"/>
          <w:szCs w:val="20"/>
        </w:rPr>
      </w:pPr>
      <w:r w:rsidRPr="001F3032">
        <w:rPr>
          <w:rFonts w:ascii="Arial" w:hAnsi="Arial" w:cs="Arial"/>
          <w:b/>
          <w:sz w:val="20"/>
          <w:szCs w:val="20"/>
        </w:rPr>
        <w:t xml:space="preserve">                                                          Wa</w:t>
      </w:r>
      <w:r w:rsidR="005B5DF0">
        <w:rPr>
          <w:rFonts w:ascii="Arial" w:hAnsi="Arial" w:cs="Arial"/>
          <w:b/>
          <w:sz w:val="20"/>
          <w:szCs w:val="20"/>
        </w:rPr>
        <w:t xml:space="preserve">dium </w:t>
      </w:r>
      <w:r w:rsidR="004965EC">
        <w:rPr>
          <w:rFonts w:ascii="Arial" w:hAnsi="Arial" w:cs="Arial"/>
          <w:b/>
          <w:sz w:val="20"/>
          <w:szCs w:val="20"/>
        </w:rPr>
        <w:t>6.500</w:t>
      </w:r>
      <w:r w:rsidR="005069EE">
        <w:rPr>
          <w:rFonts w:ascii="Arial" w:hAnsi="Arial" w:cs="Arial"/>
          <w:b/>
          <w:sz w:val="20"/>
          <w:szCs w:val="20"/>
        </w:rPr>
        <w:t>,00</w:t>
      </w:r>
      <w:r w:rsidRPr="001F3032">
        <w:rPr>
          <w:rFonts w:ascii="Arial" w:hAnsi="Arial" w:cs="Arial"/>
          <w:b/>
          <w:sz w:val="20"/>
          <w:szCs w:val="20"/>
        </w:rPr>
        <w:t xml:space="preserve"> zł.</w:t>
      </w:r>
    </w:p>
    <w:p w:rsidR="001F3032" w:rsidRPr="001F3032" w:rsidRDefault="001F3032" w:rsidP="001F303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F3032">
        <w:rPr>
          <w:rFonts w:ascii="Arial" w:hAnsi="Arial" w:cs="Arial"/>
          <w:sz w:val="20"/>
          <w:szCs w:val="20"/>
        </w:rPr>
        <w:t xml:space="preserve">Opis nieruchomości: </w:t>
      </w:r>
      <w:r w:rsidR="005B5DF0" w:rsidRPr="005B5DF0">
        <w:rPr>
          <w:rFonts w:ascii="Arial" w:hAnsi="Arial"/>
          <w:color w:val="000000"/>
          <w:sz w:val="20"/>
          <w:szCs w:val="20"/>
        </w:rPr>
        <w:t>Lokal niemieszkalny znajduje się budynku mieszkalnym 2-kondygnacyjnym, z użytkowym poddaszem, murowanym, podpiwniczonym. Budynek wyposażony jest w sieć elektryczną, wodno-kanalizacyjną i gazową. Lokal niemieszkalny nr 3 i 4 znajduje się na poddaszu budynku. Bezpośrednie wejście do lokalu odbywa się przez przedpokój będący częścią wspólną budynku (wydzielony z części strychu). Lokal skł</w:t>
      </w:r>
      <w:bookmarkStart w:id="0" w:name="_GoBack"/>
      <w:bookmarkEnd w:id="0"/>
      <w:r w:rsidR="005B5DF0" w:rsidRPr="005B5DF0">
        <w:rPr>
          <w:rFonts w:ascii="Arial" w:hAnsi="Arial"/>
          <w:color w:val="000000"/>
          <w:sz w:val="20"/>
          <w:szCs w:val="20"/>
        </w:rPr>
        <w:t>ada się z trzech pomieszczeń. W lokalu nie ma toalety oraz pionu kanalizacyjnego Ściany i sufity wewnętrzne, malowane, do remontu. Podłogi – deski, częściowo spróchniałe. Stolarka okienna drewniana w złym stanie technicznym. Ogrzewanie indywidualne, piec kaflowy w jednym pomieszczeniu. W lokalu instalacje elektryczna, wodna i kanalizacyjna do remontu. Do lokalu przynależy piwnica. Lokal wymaga remontu kapitalnego.</w:t>
      </w:r>
    </w:p>
    <w:p w:rsidR="001F3032" w:rsidRPr="001F3032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F3032">
        <w:rPr>
          <w:rFonts w:ascii="Arial" w:hAnsi="Arial" w:cs="Arial"/>
          <w:color w:val="000000"/>
          <w:sz w:val="20"/>
          <w:szCs w:val="20"/>
        </w:rPr>
        <w:t xml:space="preserve">Nieruchomość wpisana w jest w księdze wieczystej </w:t>
      </w:r>
      <w:proofErr w:type="spellStart"/>
      <w:r w:rsidR="005B5DF0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="005B5DF0">
        <w:rPr>
          <w:rFonts w:ascii="Arial" w:hAnsi="Arial" w:cs="Arial"/>
          <w:b/>
          <w:color w:val="000000"/>
          <w:sz w:val="20"/>
          <w:szCs w:val="20"/>
        </w:rPr>
        <w:t xml:space="preserve"> Nr ZG1G/00036708/2</w:t>
      </w:r>
      <w:r w:rsidRPr="001F3032">
        <w:rPr>
          <w:rFonts w:ascii="Arial" w:hAnsi="Arial" w:cs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20"/>
          <w:szCs w:val="20"/>
        </w:rPr>
      </w:pPr>
      <w:r w:rsidRPr="001F3032">
        <w:rPr>
          <w:rFonts w:ascii="Arial" w:hAnsi="Arial"/>
          <w:color w:val="000000"/>
          <w:sz w:val="20"/>
          <w:szCs w:val="20"/>
        </w:rPr>
        <w:t>Obciążenia i zobowiązania ciążące na nieruchomościach–</w:t>
      </w:r>
      <w:r w:rsidRPr="001F3032">
        <w:rPr>
          <w:rFonts w:ascii="Arial" w:hAnsi="Arial"/>
          <w:b/>
          <w:color w:val="000000"/>
          <w:sz w:val="20"/>
          <w:szCs w:val="20"/>
        </w:rPr>
        <w:t xml:space="preserve"> Brak</w:t>
      </w:r>
      <w:r w:rsidRPr="001F3032">
        <w:rPr>
          <w:rFonts w:ascii="Arial" w:hAnsi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20"/>
          <w:szCs w:val="20"/>
        </w:rPr>
      </w:pPr>
      <w:r w:rsidRPr="001F3032">
        <w:rPr>
          <w:rFonts w:ascii="Arial" w:hAnsi="Arial"/>
          <w:color w:val="000000"/>
          <w:sz w:val="20"/>
          <w:szCs w:val="20"/>
        </w:rPr>
        <w:t xml:space="preserve">Termin zagospodarowania nieruchomości – </w:t>
      </w:r>
      <w:r w:rsidRPr="001F3032">
        <w:rPr>
          <w:rFonts w:ascii="Arial" w:hAnsi="Arial"/>
          <w:b/>
          <w:color w:val="000000"/>
          <w:sz w:val="20"/>
          <w:szCs w:val="20"/>
        </w:rPr>
        <w:t>Nie dotyczy</w:t>
      </w:r>
      <w:r w:rsidRPr="001F3032">
        <w:rPr>
          <w:rFonts w:ascii="Arial" w:hAnsi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Przetarg na w/w nieruchomości odbędzie się w dniu </w:t>
      </w:r>
      <w:r w:rsidR="004965EC">
        <w:rPr>
          <w:rFonts w:ascii="Arial" w:hAnsi="Arial"/>
          <w:b/>
          <w:snapToGrid w:val="0"/>
          <w:color w:val="000000"/>
          <w:sz w:val="20"/>
          <w:szCs w:val="20"/>
        </w:rPr>
        <w:t>3 marca 2020</w:t>
      </w:r>
      <w:r w:rsidR="002D4290">
        <w:rPr>
          <w:rFonts w:ascii="Arial" w:hAnsi="Arial"/>
          <w:b/>
          <w:snapToGrid w:val="0"/>
          <w:color w:val="000000"/>
          <w:sz w:val="20"/>
          <w:szCs w:val="20"/>
        </w:rPr>
        <w:t xml:space="preserve"> </w:t>
      </w:r>
      <w:r w:rsidR="004965EC">
        <w:rPr>
          <w:rFonts w:ascii="Arial" w:hAnsi="Arial"/>
          <w:b/>
          <w:snapToGrid w:val="0"/>
          <w:color w:val="000000"/>
          <w:sz w:val="20"/>
          <w:szCs w:val="20"/>
        </w:rPr>
        <w:t>r. o godz. 10</w:t>
      </w:r>
      <w:r w:rsidR="005B5DF0">
        <w:rPr>
          <w:rFonts w:ascii="Arial" w:hAnsi="Arial"/>
          <w:b/>
          <w:snapToGrid w:val="0"/>
          <w:color w:val="000000"/>
          <w:sz w:val="20"/>
          <w:szCs w:val="20"/>
        </w:rPr>
        <w:t>.00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 w siedzibie Urzędu Miasta Żagań Pl. Słowiański 17 pokój nr 13 (I piętro).</w:t>
      </w:r>
    </w:p>
    <w:p w:rsidR="001F3032" w:rsidRPr="001F3032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 xml:space="preserve">do dnia </w:t>
      </w:r>
      <w:r w:rsidR="004965EC">
        <w:rPr>
          <w:rFonts w:ascii="Arial" w:hAnsi="Arial"/>
          <w:b/>
          <w:snapToGrid w:val="0"/>
          <w:color w:val="000000"/>
          <w:sz w:val="20"/>
          <w:szCs w:val="20"/>
        </w:rPr>
        <w:t>28 lutego 2020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 xml:space="preserve"> r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Wnioski o pierwszeństwo w nabyciu nieruchomości można było składać do </w:t>
      </w:r>
      <w:r w:rsidR="005069EE">
        <w:rPr>
          <w:rFonts w:ascii="Arial" w:hAnsi="Arial"/>
          <w:snapToGrid w:val="0"/>
          <w:sz w:val="20"/>
          <w:szCs w:val="20"/>
        </w:rPr>
        <w:t>24 września</w:t>
      </w:r>
      <w:r w:rsidR="002D4290">
        <w:rPr>
          <w:rFonts w:ascii="Arial" w:hAnsi="Arial"/>
          <w:snapToGrid w:val="0"/>
          <w:sz w:val="20"/>
          <w:szCs w:val="20"/>
        </w:rPr>
        <w:t xml:space="preserve"> 2019</w:t>
      </w:r>
      <w:r w:rsidRPr="001F3032">
        <w:rPr>
          <w:rFonts w:ascii="Arial" w:hAnsi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4965EC">
        <w:rPr>
          <w:rFonts w:ascii="Arial" w:hAnsi="Arial"/>
          <w:snapToGrid w:val="0"/>
          <w:sz w:val="20"/>
          <w:szCs w:val="20"/>
        </w:rPr>
        <w:t xml:space="preserve"> Pierwszy przetarg na zbycie nieruchomości odbył się 19 listopada 2019 r. i zakończył się wynikiem negatywnym.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1F3032">
        <w:rPr>
          <w:rFonts w:ascii="Arial" w:hAnsi="Arial"/>
          <w:snapToGrid w:val="0"/>
          <w:sz w:val="20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1F3032">
        <w:rPr>
          <w:rFonts w:ascii="Arial" w:hAnsi="Arial"/>
          <w:snapToGrid w:val="0"/>
          <w:sz w:val="20"/>
          <w:szCs w:val="20"/>
        </w:rPr>
        <w:t xml:space="preserve"> 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sz w:val="20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Tel. (068) 477 10 42, lub na stronie internetowej </w:t>
      </w:r>
      <w:hyperlink r:id="rId4" w:history="1">
        <w:r w:rsidRPr="001F3032">
          <w:rPr>
            <w:rStyle w:val="Hipercze"/>
            <w:rFonts w:ascii="Arial" w:hAnsi="Arial"/>
            <w:snapToGrid w:val="0"/>
            <w:sz w:val="20"/>
            <w:szCs w:val="20"/>
          </w:rPr>
          <w:t>www.bip.zagan.pl</w:t>
        </w:r>
      </w:hyperlink>
      <w:r w:rsidRPr="001F3032">
        <w:rPr>
          <w:rFonts w:ascii="Arial" w:hAnsi="Arial"/>
          <w:snapToGrid w:val="0"/>
          <w:sz w:val="20"/>
          <w:szCs w:val="20"/>
        </w:rPr>
        <w:t>.</w:t>
      </w:r>
    </w:p>
    <w:p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032"/>
    <w:rsid w:val="001F3032"/>
    <w:rsid w:val="002D4290"/>
    <w:rsid w:val="003A0AC8"/>
    <w:rsid w:val="004965EC"/>
    <w:rsid w:val="005069EE"/>
    <w:rsid w:val="005B5DF0"/>
    <w:rsid w:val="00710AFE"/>
    <w:rsid w:val="00786808"/>
    <w:rsid w:val="00B640FC"/>
    <w:rsid w:val="00B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5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5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7</cp:revision>
  <cp:lastPrinted>2020-01-22T12:53:00Z</cp:lastPrinted>
  <dcterms:created xsi:type="dcterms:W3CDTF">2014-11-06T07:41:00Z</dcterms:created>
  <dcterms:modified xsi:type="dcterms:W3CDTF">2020-01-22T13:28:00Z</dcterms:modified>
</cp:coreProperties>
</file>