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3B27D3" w:rsidRDefault="00302D19" w:rsidP="00302D19">
      <w:pPr>
        <w:pStyle w:val="Nagwek7"/>
        <w:jc w:val="center"/>
        <w:rPr>
          <w:rFonts w:ascii="Arial" w:hAnsi="Arial" w:cs="Arial"/>
          <w:b/>
        </w:rPr>
      </w:pPr>
      <w:r w:rsidRPr="003B27D3">
        <w:rPr>
          <w:rFonts w:ascii="Arial" w:hAnsi="Arial" w:cs="Arial"/>
          <w:b/>
        </w:rPr>
        <w:t>BURMISTRZ MIASTA ŻAGAŃ OGŁASZA</w:t>
      </w:r>
    </w:p>
    <w:p w:rsidR="00302D19" w:rsidRPr="003B27D3" w:rsidRDefault="00CF7F61" w:rsidP="00302D19">
      <w:pPr>
        <w:widowControl w:val="0"/>
        <w:jc w:val="center"/>
        <w:rPr>
          <w:rFonts w:ascii="Arial" w:hAnsi="Arial" w:cs="Arial"/>
          <w:snapToGrid w:val="0"/>
          <w:sz w:val="22"/>
        </w:rPr>
      </w:pPr>
      <w:r w:rsidRPr="003B27D3">
        <w:rPr>
          <w:rFonts w:ascii="Arial" w:hAnsi="Arial" w:cs="Arial"/>
          <w:b/>
          <w:snapToGrid w:val="0"/>
          <w:sz w:val="22"/>
        </w:rPr>
        <w:t xml:space="preserve">PIERWSZY </w:t>
      </w:r>
      <w:r w:rsidR="00302D19" w:rsidRPr="003B27D3">
        <w:rPr>
          <w:rFonts w:ascii="Arial" w:hAnsi="Arial" w:cs="Arial"/>
          <w:b/>
          <w:snapToGrid w:val="0"/>
          <w:sz w:val="22"/>
        </w:rPr>
        <w:t>NIEOGRANICZONY PRZETARG USTNY</w:t>
      </w:r>
    </w:p>
    <w:p w:rsidR="00302D19" w:rsidRPr="003B27D3" w:rsidRDefault="00302D19" w:rsidP="00302D19">
      <w:pPr>
        <w:widowControl w:val="0"/>
        <w:jc w:val="center"/>
        <w:rPr>
          <w:rFonts w:ascii="Arial" w:hAnsi="Arial" w:cs="Arial"/>
          <w:sz w:val="22"/>
        </w:rPr>
      </w:pPr>
      <w:r w:rsidRPr="003B27D3">
        <w:rPr>
          <w:rFonts w:ascii="Arial" w:hAnsi="Arial" w:cs="Arial"/>
          <w:b/>
          <w:snapToGrid w:val="0"/>
          <w:sz w:val="22"/>
        </w:rPr>
        <w:t>na sprzedaż komunalnych nieruchomości</w:t>
      </w:r>
    </w:p>
    <w:p w:rsidR="00302D19" w:rsidRPr="003B27D3" w:rsidRDefault="00302D19" w:rsidP="00302D19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3B27D3">
        <w:rPr>
          <w:rFonts w:ascii="Arial" w:hAnsi="Arial" w:cs="Arial"/>
          <w:b/>
          <w:sz w:val="19"/>
          <w:szCs w:val="19"/>
        </w:rPr>
        <w:t>Nieruchomościami wyzna</w:t>
      </w:r>
      <w:r w:rsidR="003B27D3" w:rsidRPr="003B27D3">
        <w:rPr>
          <w:rFonts w:ascii="Arial" w:hAnsi="Arial" w:cs="Arial"/>
          <w:b/>
          <w:sz w:val="19"/>
          <w:szCs w:val="19"/>
        </w:rPr>
        <w:t>czonymi do sprzedaży</w:t>
      </w:r>
      <w:r w:rsidRPr="003B27D3">
        <w:rPr>
          <w:rFonts w:ascii="Arial" w:hAnsi="Arial" w:cs="Arial"/>
          <w:b/>
          <w:sz w:val="19"/>
          <w:szCs w:val="19"/>
        </w:rPr>
        <w:t xml:space="preserve"> są:</w:t>
      </w:r>
    </w:p>
    <w:tbl>
      <w:tblPr>
        <w:tblStyle w:val="Tabela-Siatka"/>
        <w:tblW w:w="97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2"/>
        <w:gridCol w:w="1028"/>
        <w:gridCol w:w="731"/>
        <w:gridCol w:w="1286"/>
        <w:gridCol w:w="1418"/>
        <w:gridCol w:w="1134"/>
        <w:gridCol w:w="1134"/>
        <w:gridCol w:w="1163"/>
        <w:gridCol w:w="1224"/>
      </w:tblGrid>
      <w:tr w:rsidR="003B27D3" w:rsidRPr="003B27D3" w:rsidTr="003B27D3">
        <w:trPr>
          <w:trHeight w:val="765"/>
        </w:trPr>
        <w:tc>
          <w:tcPr>
            <w:tcW w:w="612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1028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Nr ew. działki</w:t>
            </w:r>
          </w:p>
        </w:tc>
        <w:tc>
          <w:tcPr>
            <w:tcW w:w="731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Pow. (m2)</w:t>
            </w:r>
          </w:p>
        </w:tc>
        <w:tc>
          <w:tcPr>
            <w:tcW w:w="1286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418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Cena wywoławcza (zł)</w:t>
            </w:r>
          </w:p>
        </w:tc>
        <w:tc>
          <w:tcPr>
            <w:tcW w:w="1134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Wadium (zł)</w:t>
            </w:r>
          </w:p>
        </w:tc>
        <w:tc>
          <w:tcPr>
            <w:tcW w:w="1134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1163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24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wniesienia wadium</w:t>
            </w:r>
          </w:p>
        </w:tc>
      </w:tr>
      <w:tr w:rsidR="003B27D3" w:rsidRPr="003B27D3" w:rsidTr="003B27D3">
        <w:trPr>
          <w:trHeight w:val="3322"/>
        </w:trPr>
        <w:tc>
          <w:tcPr>
            <w:tcW w:w="612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8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1355/29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1355/46</w:t>
            </w:r>
          </w:p>
        </w:tc>
        <w:tc>
          <w:tcPr>
            <w:tcW w:w="731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1340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1646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1601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1444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1206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1127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1318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1212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1369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1254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1241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1579</w:t>
            </w:r>
          </w:p>
        </w:tc>
        <w:tc>
          <w:tcPr>
            <w:tcW w:w="1286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18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89.000,00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107.000,00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96.000,00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75.000,00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88.000,00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84.000,00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83.000,00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105.000,00</w:t>
            </w:r>
          </w:p>
        </w:tc>
        <w:tc>
          <w:tcPr>
            <w:tcW w:w="1134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8.900,00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10.700,00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9.600,00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7.500,00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8.800,00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8.400,00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8.300,00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134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4.10.2017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4.10.2017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4.10.2017</w:t>
            </w:r>
          </w:p>
        </w:tc>
        <w:tc>
          <w:tcPr>
            <w:tcW w:w="1163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14.00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14.30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15.00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224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29.09.2017</w:t>
            </w:r>
          </w:p>
        </w:tc>
      </w:tr>
    </w:tbl>
    <w:p w:rsidR="00151D69" w:rsidRPr="003B27D3" w:rsidRDefault="00302D19" w:rsidP="003B27D3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 xml:space="preserve">Działki </w:t>
      </w:r>
      <w:r w:rsidR="00C04885" w:rsidRPr="003B27D3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3B27D3">
        <w:rPr>
          <w:rFonts w:ascii="Arial" w:hAnsi="Arial" w:cs="Arial"/>
          <w:sz w:val="18"/>
          <w:szCs w:val="18"/>
        </w:rPr>
        <w:t>pośredniej</w:t>
      </w:r>
      <w:r w:rsidRPr="003B27D3">
        <w:rPr>
          <w:rFonts w:ascii="Arial" w:hAnsi="Arial" w:cs="Arial"/>
          <w:sz w:val="18"/>
          <w:szCs w:val="18"/>
        </w:rPr>
        <w:t xml:space="preserve"> miasta przy ul. </w:t>
      </w:r>
      <w:r w:rsidR="00151D69" w:rsidRPr="003B27D3">
        <w:rPr>
          <w:rFonts w:ascii="Arial" w:hAnsi="Arial" w:cs="Arial"/>
          <w:sz w:val="18"/>
          <w:szCs w:val="18"/>
        </w:rPr>
        <w:t>Kazimierza Wielkiego. Z</w:t>
      </w:r>
      <w:r w:rsidRPr="003B27D3">
        <w:rPr>
          <w:rFonts w:ascii="Arial" w:hAnsi="Arial" w:cs="Arial"/>
          <w:sz w:val="18"/>
          <w:szCs w:val="18"/>
        </w:rPr>
        <w:t xml:space="preserve">godnie nie z miejscowym planem zagospodarowania </w:t>
      </w:r>
      <w:r w:rsidR="00151D69" w:rsidRPr="003B27D3">
        <w:rPr>
          <w:rFonts w:ascii="Arial" w:hAnsi="Arial" w:cs="Arial"/>
          <w:sz w:val="18"/>
          <w:szCs w:val="18"/>
        </w:rPr>
        <w:t xml:space="preserve">przestrzennego w jednostce </w:t>
      </w:r>
      <w:r w:rsidRPr="003B27D3">
        <w:rPr>
          <w:rFonts w:ascii="Arial" w:hAnsi="Arial" w:cs="Arial"/>
          <w:sz w:val="18"/>
          <w:szCs w:val="18"/>
        </w:rPr>
        <w:t>M</w:t>
      </w:r>
      <w:r w:rsidR="00151D69" w:rsidRPr="003B27D3">
        <w:rPr>
          <w:rFonts w:ascii="Arial" w:hAnsi="Arial" w:cs="Arial"/>
          <w:sz w:val="18"/>
          <w:szCs w:val="18"/>
        </w:rPr>
        <w:t>N</w:t>
      </w:r>
      <w:r w:rsidRPr="003B27D3">
        <w:rPr>
          <w:rFonts w:ascii="Arial" w:hAnsi="Arial" w:cs="Arial"/>
          <w:sz w:val="18"/>
          <w:szCs w:val="18"/>
        </w:rPr>
        <w:t xml:space="preserve"> – </w:t>
      </w:r>
      <w:r w:rsidR="00151D69" w:rsidRPr="003B27D3">
        <w:rPr>
          <w:rFonts w:ascii="Arial" w:hAnsi="Arial" w:cs="Arial"/>
          <w:sz w:val="18"/>
          <w:szCs w:val="18"/>
        </w:rPr>
        <w:t>zabudowa mieszkaniowa jednorodzinna wolnostojąca</w:t>
      </w:r>
      <w:r w:rsidRPr="003B27D3">
        <w:rPr>
          <w:rFonts w:ascii="Arial" w:hAnsi="Arial" w:cs="Arial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użytkowego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(przed przystąpieniem do budowy należy uzyskać decyzję na wycinkę drzew i krzewów). Grunty położone w sąsiedztwie zabudowy mies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zkaniowej jednorodzinnej oraz gruntów pod zabudowę mieszkaniową jednorodzinną. Dojazd do działek ulicą o nawierzchni bitumicznej i z kostki brukowej,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Działki położone w średniej odległości od centrum handlowo – usługowego, kulturalnego i administracyjnego miasta. Uzbrojenie działek – przy granicy działek znajduje się </w:t>
      </w:r>
      <w:r w:rsidR="00ED51D4" w:rsidRPr="003B27D3">
        <w:rPr>
          <w:rFonts w:ascii="Arial" w:hAnsi="Arial" w:cs="Arial"/>
          <w:color w:val="000000"/>
          <w:sz w:val="18"/>
          <w:szCs w:val="18"/>
        </w:rPr>
        <w:t>sieć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 kanalizacyjna, instalacja wodna znajduje się w drodze, przy której zlokalizowane są działki. Sieć gazowa i elektryczna zainwestowane są w ulice sąsiadujące z działkami.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Działki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wpisane są w księdze wieczystej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B27D3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B27D3">
        <w:rPr>
          <w:rFonts w:ascii="Arial" w:hAnsi="Arial" w:cs="Arial"/>
          <w:b/>
          <w:color w:val="000000"/>
          <w:sz w:val="18"/>
          <w:szCs w:val="18"/>
        </w:rPr>
        <w:t xml:space="preserve"> nr /ZG1G/000</w:t>
      </w:r>
      <w:r w:rsidR="00E759D2" w:rsidRPr="003B27D3">
        <w:rPr>
          <w:rFonts w:ascii="Arial" w:hAnsi="Arial" w:cs="Arial"/>
          <w:b/>
          <w:color w:val="000000"/>
          <w:sz w:val="18"/>
          <w:szCs w:val="18"/>
        </w:rPr>
        <w:t>36758/7</w:t>
      </w:r>
    </w:p>
    <w:p w:rsidR="00302D19" w:rsidRPr="003B27D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3B27D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3B27D3">
        <w:rPr>
          <w:rFonts w:ascii="Arial" w:hAnsi="Arial" w:cs="Arial"/>
          <w:sz w:val="18"/>
          <w:szCs w:val="18"/>
        </w:rPr>
        <w:t>Brak</w:t>
      </w:r>
      <w:r w:rsidRPr="003B27D3">
        <w:rPr>
          <w:rFonts w:ascii="Arial" w:hAnsi="Arial" w:cs="Arial"/>
          <w:b w:val="0"/>
          <w:sz w:val="18"/>
          <w:szCs w:val="18"/>
        </w:rPr>
        <w:t>.</w:t>
      </w:r>
    </w:p>
    <w:p w:rsidR="00302D19" w:rsidRPr="003B27D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3B27D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B27D3">
        <w:rPr>
          <w:rFonts w:ascii="Arial" w:hAnsi="Arial" w:cs="Arial"/>
          <w:color w:val="000000"/>
          <w:sz w:val="18"/>
          <w:szCs w:val="18"/>
        </w:rPr>
        <w:t>18 sierpnia 2017</w:t>
      </w:r>
      <w:r w:rsidR="00CF7F61" w:rsidRPr="003B27D3">
        <w:rPr>
          <w:rFonts w:ascii="Arial" w:hAnsi="Arial" w:cs="Arial"/>
          <w:color w:val="000000"/>
          <w:sz w:val="18"/>
          <w:szCs w:val="18"/>
        </w:rPr>
        <w:t xml:space="preserve"> r</w:t>
      </w:r>
      <w:r w:rsidRPr="003B27D3">
        <w:rPr>
          <w:rFonts w:ascii="Arial" w:hAnsi="Arial" w:cs="Arial"/>
          <w:color w:val="000000"/>
          <w:sz w:val="18"/>
          <w:szCs w:val="18"/>
        </w:rPr>
        <w:t>.</w:t>
      </w:r>
      <w:r w:rsidR="00ED51D4" w:rsidRPr="003B27D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>Do ceny ustalonej w wyniku przetargu zostanie dolic</w:t>
      </w:r>
      <w:r w:rsidR="003B27D3">
        <w:rPr>
          <w:rFonts w:ascii="Arial" w:hAnsi="Arial" w:cs="Arial"/>
          <w:sz w:val="18"/>
          <w:szCs w:val="18"/>
        </w:rPr>
        <w:t>zony podatek VAT w wysokości 23</w:t>
      </w:r>
      <w:bookmarkStart w:id="0" w:name="_GoBack"/>
      <w:bookmarkEnd w:id="0"/>
      <w:r w:rsidRPr="003B27D3">
        <w:rPr>
          <w:rFonts w:ascii="Arial" w:hAnsi="Arial" w:cs="Arial"/>
          <w:sz w:val="18"/>
          <w:szCs w:val="18"/>
        </w:rPr>
        <w:t xml:space="preserve">%. </w:t>
      </w:r>
      <w:r w:rsidRPr="003B27D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3B27D3">
        <w:rPr>
          <w:rFonts w:ascii="Arial" w:hAnsi="Arial" w:cs="Arial"/>
          <w:snapToGrid w:val="0"/>
          <w:sz w:val="18"/>
          <w:szCs w:val="18"/>
        </w:rPr>
        <w:t>i Ochrony Środowiska, pokój nr 7 (parter), telefon (068) 477 10 42</w:t>
      </w:r>
      <w:r w:rsidR="003B27D3">
        <w:rPr>
          <w:rFonts w:ascii="Arial" w:hAnsi="Arial" w:cs="Arial"/>
          <w:snapToGrid w:val="0"/>
          <w:sz w:val="18"/>
          <w:szCs w:val="18"/>
        </w:rPr>
        <w:t>, 477 10 08</w:t>
      </w:r>
      <w:r w:rsidRPr="003B27D3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B27D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3B27D3">
        <w:rPr>
          <w:rFonts w:ascii="Arial" w:hAnsi="Arial" w:cs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D30BB"/>
    <w:rsid w:val="001078DA"/>
    <w:rsid w:val="00140748"/>
    <w:rsid w:val="00151D69"/>
    <w:rsid w:val="00162519"/>
    <w:rsid w:val="00181FA3"/>
    <w:rsid w:val="002223F5"/>
    <w:rsid w:val="002B42A0"/>
    <w:rsid w:val="002C54C4"/>
    <w:rsid w:val="00302D19"/>
    <w:rsid w:val="003B27D3"/>
    <w:rsid w:val="007A42E7"/>
    <w:rsid w:val="007B23B5"/>
    <w:rsid w:val="008718E5"/>
    <w:rsid w:val="00887EF6"/>
    <w:rsid w:val="008A1D36"/>
    <w:rsid w:val="008C01C9"/>
    <w:rsid w:val="008E7EA1"/>
    <w:rsid w:val="009D4D4F"/>
    <w:rsid w:val="00A86D16"/>
    <w:rsid w:val="00B92793"/>
    <w:rsid w:val="00C04885"/>
    <w:rsid w:val="00CA274E"/>
    <w:rsid w:val="00CD2854"/>
    <w:rsid w:val="00CF7F61"/>
    <w:rsid w:val="00E73FF2"/>
    <w:rsid w:val="00E759D2"/>
    <w:rsid w:val="00ED51D4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F936"/>
  <w15:docId w15:val="{3DAD675E-A23C-4D70-A6C8-CB0DF82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table" w:styleId="Tabela-Siatka">
    <w:name w:val="Table Grid"/>
    <w:basedOn w:val="Standardowy"/>
    <w:uiPriority w:val="39"/>
    <w:rsid w:val="003B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2015-10-26T12:39:00Z</cp:lastPrinted>
  <dcterms:created xsi:type="dcterms:W3CDTF">2017-08-17T07:07:00Z</dcterms:created>
  <dcterms:modified xsi:type="dcterms:W3CDTF">2017-08-17T07:07:00Z</dcterms:modified>
</cp:coreProperties>
</file>