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(oświadczenie składane na wezwanie)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5FD9" w:rsidRDefault="00A5635B" w:rsidP="00A85F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  <w:r w:rsidR="00A85FD9" w:rsidRPr="00A85FD9">
        <w:rPr>
          <w:rFonts w:ascii="Arial" w:hAnsi="Arial" w:cs="Arial"/>
          <w:sz w:val="20"/>
          <w:szCs w:val="20"/>
        </w:rPr>
        <w:t xml:space="preserve"> </w:t>
      </w:r>
    </w:p>
    <w:p w:rsidR="00950C68" w:rsidRPr="00950C68" w:rsidRDefault="00950C68" w:rsidP="00950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  <w:b/>
          <w:bCs/>
          <w:iCs/>
        </w:rPr>
        <w:t xml:space="preserve">„Likwidacja barier architektonicznych dla osób niepełnoprawnych w  budynkach szkół podstawowych w Żaganiu” </w:t>
      </w:r>
    </w:p>
    <w:bookmarkEnd w:id="1"/>
    <w:p w:rsidR="00A5635B" w:rsidRPr="00A5635B" w:rsidRDefault="00A5635B" w:rsidP="00A85F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Formularz musi być opatrzony przez osobę lub osoby uprawnione d</w:t>
      </w:r>
      <w:r w:rsidR="003B4F34">
        <w:rPr>
          <w:rFonts w:ascii="Arial" w:hAnsi="Arial" w:cs="Arial"/>
          <w:i/>
          <w:iCs/>
          <w:color w:val="auto"/>
          <w:sz w:val="20"/>
          <w:szCs w:val="20"/>
        </w:rPr>
        <w:t>o reprezentowania firmy  podpisem elektronicznym</w:t>
      </w:r>
      <w:r w:rsidR="00FC7432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……………………………………………………………………..</w:t>
      </w:r>
    </w:p>
    <w:p w:rsidR="00467EBA" w:rsidRP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Data, podpis elektroniczny </w:t>
      </w: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CA" w:rsidRDefault="00AC34CA" w:rsidP="00F831BE">
      <w:pPr>
        <w:spacing w:after="0" w:line="240" w:lineRule="auto"/>
      </w:pPr>
      <w:r>
        <w:separator/>
      </w:r>
    </w:p>
  </w:endnote>
  <w:endnote w:type="continuationSeparator" w:id="0">
    <w:p w:rsidR="00AC34CA" w:rsidRDefault="00AC34CA" w:rsidP="00F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CA" w:rsidRDefault="00AC34CA" w:rsidP="00F831BE">
      <w:pPr>
        <w:spacing w:after="0" w:line="240" w:lineRule="auto"/>
      </w:pPr>
      <w:r>
        <w:separator/>
      </w:r>
    </w:p>
  </w:footnote>
  <w:footnote w:type="continuationSeparator" w:id="0">
    <w:p w:rsidR="00AC34CA" w:rsidRDefault="00AC34CA" w:rsidP="00F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0211A2"/>
    <w:rsid w:val="000A6E58"/>
    <w:rsid w:val="00115AE3"/>
    <w:rsid w:val="00143500"/>
    <w:rsid w:val="00185A16"/>
    <w:rsid w:val="0029472E"/>
    <w:rsid w:val="003B4F34"/>
    <w:rsid w:val="003D03C0"/>
    <w:rsid w:val="003F4E1A"/>
    <w:rsid w:val="00427872"/>
    <w:rsid w:val="004562E9"/>
    <w:rsid w:val="00467EBA"/>
    <w:rsid w:val="004E7133"/>
    <w:rsid w:val="005C408A"/>
    <w:rsid w:val="00616C50"/>
    <w:rsid w:val="00620C89"/>
    <w:rsid w:val="006343B4"/>
    <w:rsid w:val="006871CC"/>
    <w:rsid w:val="00747284"/>
    <w:rsid w:val="00950C68"/>
    <w:rsid w:val="00A5635B"/>
    <w:rsid w:val="00A85FD9"/>
    <w:rsid w:val="00AB5D0A"/>
    <w:rsid w:val="00AC34CA"/>
    <w:rsid w:val="00C714DE"/>
    <w:rsid w:val="00D35F37"/>
    <w:rsid w:val="00D81ACC"/>
    <w:rsid w:val="00E13C21"/>
    <w:rsid w:val="00E96214"/>
    <w:rsid w:val="00F67537"/>
    <w:rsid w:val="00F82DCE"/>
    <w:rsid w:val="00F831BE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BE"/>
  </w:style>
  <w:style w:type="paragraph" w:styleId="Stopka">
    <w:name w:val="footer"/>
    <w:basedOn w:val="Normalny"/>
    <w:link w:val="Stopka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6</cp:revision>
  <dcterms:created xsi:type="dcterms:W3CDTF">2023-04-25T10:43:00Z</dcterms:created>
  <dcterms:modified xsi:type="dcterms:W3CDTF">2023-05-11T09:54:00Z</dcterms:modified>
</cp:coreProperties>
</file>