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10" w:rsidRDefault="002C1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zał. 11 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C04D18" w:rsidRDefault="00175545">
      <w:pPr>
        <w:rPr>
          <w:rFonts w:ascii="Times New Roman" w:hAnsi="Times New Roman" w:cs="Times New Roman"/>
        </w:rPr>
      </w:pPr>
      <w:r w:rsidRPr="00C04D18">
        <w:rPr>
          <w:rFonts w:ascii="Times New Roman" w:hAnsi="Times New Roman" w:cs="Times New Roman"/>
        </w:rPr>
        <w:t>REGON…</w:t>
      </w:r>
      <w:r w:rsidR="00C85F46" w:rsidRPr="00C04D18">
        <w:rPr>
          <w:rFonts w:ascii="Times New Roman" w:hAnsi="Times New Roman" w:cs="Times New Roman"/>
        </w:rPr>
        <w:t>………………………</w:t>
      </w:r>
      <w:r w:rsidRPr="00C04D18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C04D18" w:rsidRDefault="00C85F46">
      <w:pPr>
        <w:rPr>
          <w:rFonts w:ascii="Times New Roman" w:hAnsi="Times New Roman" w:cs="Times New Roman"/>
        </w:rPr>
      </w:pPr>
      <w:r w:rsidRPr="00C04D18">
        <w:rPr>
          <w:rFonts w:ascii="Times New Roman" w:hAnsi="Times New Roman" w:cs="Times New Roman"/>
        </w:rPr>
        <w:t xml:space="preserve">Internet: </w:t>
      </w:r>
      <w:hyperlink r:id="rId5" w:history="1">
        <w:r w:rsidRPr="00C04D18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C04D18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04D18" w:rsidRDefault="00C04D18" w:rsidP="00C04D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„Bieżące utrzymanie i konserwacja zieleni miejskiej w Gminie Żagań o statusie miejskim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</w:t>
      </w:r>
      <w:r w:rsidR="00C32EBA">
        <w:rPr>
          <w:rFonts w:ascii="Times New Roman" w:eastAsia="Times New Roman" w:hAnsi="Times New Roman" w:cs="Times New Roman"/>
          <w:sz w:val="24"/>
          <w:szCs w:val="24"/>
          <w:lang w:eastAsia="pl-PL"/>
        </w:rPr>
        <w:t>ceg</w:t>
      </w:r>
      <w:r w:rsidR="002C1A10">
        <w:rPr>
          <w:rFonts w:ascii="Times New Roman" w:eastAsia="Times New Roman" w:hAnsi="Times New Roman" w:cs="Times New Roman"/>
          <w:sz w:val="24"/>
          <w:szCs w:val="24"/>
          <w:lang w:eastAsia="pl-PL"/>
        </w:rPr>
        <w:t>o – Gminę Żagań o statusie miej</w:t>
      </w:r>
      <w:r w:rsidR="00C32EB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C1A1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32EBA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przetargu nieograniczonego</w:t>
      </w:r>
      <w:r w:rsidR="00C0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poniżej </w:t>
      </w:r>
      <w:r w:rsidR="00141C53">
        <w:rPr>
          <w:rFonts w:ascii="Times New Roman" w:eastAsia="Times New Roman" w:hAnsi="Times New Roman" w:cs="Times New Roman"/>
          <w:sz w:val="24"/>
          <w:szCs w:val="24"/>
          <w:lang w:eastAsia="pl-PL"/>
        </w:rPr>
        <w:t>progów unijnych  dla  usług</w:t>
      </w:r>
      <w:r w:rsidR="00C04D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1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dostaw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</w:t>
      </w:r>
      <w:r w:rsidR="0023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(Dz. U. z 2016 r. poz. 716</w:t>
      </w:r>
      <w:r w:rsidR="00C0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C04D1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04D1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bookmarkStart w:id="0" w:name="_GoBack"/>
      <w:bookmarkEnd w:id="0"/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46"/>
    <w:rsid w:val="0007671F"/>
    <w:rsid w:val="00141C53"/>
    <w:rsid w:val="00175545"/>
    <w:rsid w:val="001B3554"/>
    <w:rsid w:val="0023468A"/>
    <w:rsid w:val="00250630"/>
    <w:rsid w:val="002C1A10"/>
    <w:rsid w:val="003B7B4D"/>
    <w:rsid w:val="003D5ED1"/>
    <w:rsid w:val="0040561F"/>
    <w:rsid w:val="00444772"/>
    <w:rsid w:val="005514E0"/>
    <w:rsid w:val="00570624"/>
    <w:rsid w:val="00572EBA"/>
    <w:rsid w:val="005D19C8"/>
    <w:rsid w:val="007217D9"/>
    <w:rsid w:val="008314E2"/>
    <w:rsid w:val="008F5A02"/>
    <w:rsid w:val="009354B1"/>
    <w:rsid w:val="00942A79"/>
    <w:rsid w:val="00C04D18"/>
    <w:rsid w:val="00C32EBA"/>
    <w:rsid w:val="00C85F46"/>
    <w:rsid w:val="00C91F9C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62F22-38E7-491B-AE67-EA0A35A2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Janina Chłostowska</cp:lastModifiedBy>
  <cp:revision>4</cp:revision>
  <cp:lastPrinted>2017-01-09T11:24:00Z</cp:lastPrinted>
  <dcterms:created xsi:type="dcterms:W3CDTF">2019-02-22T08:02:00Z</dcterms:created>
  <dcterms:modified xsi:type="dcterms:W3CDTF">2019-02-22T08:09:00Z</dcterms:modified>
</cp:coreProperties>
</file>