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>Załącznik do Zarządzenia Burmistrza Miasta Żagań Nr</w:t>
      </w:r>
      <w:r w:rsidR="0006069E">
        <w:rPr>
          <w:rFonts w:ascii="Arial" w:hAnsi="Arial"/>
          <w:color w:val="000000"/>
          <w:sz w:val="22"/>
          <w:szCs w:val="22"/>
        </w:rPr>
        <w:t xml:space="preserve"> 121</w:t>
      </w:r>
      <w:r w:rsidRPr="00E07DFC">
        <w:rPr>
          <w:rFonts w:ascii="Arial" w:hAnsi="Arial"/>
          <w:color w:val="000000"/>
          <w:sz w:val="22"/>
          <w:szCs w:val="22"/>
        </w:rPr>
        <w:t>/ 20</w:t>
      </w:r>
      <w:r>
        <w:rPr>
          <w:rFonts w:ascii="Arial" w:hAnsi="Arial"/>
          <w:color w:val="000000"/>
          <w:sz w:val="22"/>
          <w:szCs w:val="22"/>
        </w:rPr>
        <w:t>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 w:rsidR="0006069E">
        <w:rPr>
          <w:rFonts w:ascii="Arial" w:hAnsi="Arial"/>
          <w:color w:val="000000"/>
          <w:sz w:val="22"/>
          <w:szCs w:val="22"/>
        </w:rPr>
        <w:t>12</w:t>
      </w:r>
      <w:r w:rsidRPr="00E07DFC">
        <w:rPr>
          <w:rFonts w:ascii="Arial" w:hAnsi="Arial"/>
          <w:color w:val="000000"/>
          <w:sz w:val="22"/>
          <w:szCs w:val="22"/>
        </w:rPr>
        <w:t xml:space="preserve"> </w:t>
      </w:r>
      <w:r w:rsidR="008974C0">
        <w:rPr>
          <w:rFonts w:ascii="Arial" w:hAnsi="Arial"/>
          <w:color w:val="000000"/>
          <w:sz w:val="22"/>
          <w:szCs w:val="22"/>
        </w:rPr>
        <w:t xml:space="preserve">czerwca </w:t>
      </w:r>
      <w:r>
        <w:rPr>
          <w:rFonts w:ascii="Arial" w:hAnsi="Arial"/>
          <w:color w:val="000000"/>
          <w:sz w:val="22"/>
          <w:szCs w:val="22"/>
        </w:rPr>
        <w:t>201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172AF0" w:rsidRDefault="00172AF0" w:rsidP="00172AF0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do sprzedaży w drodze nieograniczonego przetargu </w:t>
      </w:r>
      <w:r>
        <w:rPr>
          <w:rFonts w:ascii="Arial" w:hAnsi="Arial"/>
          <w:color w:val="000000"/>
          <w:sz w:val="20"/>
          <w:szCs w:val="20"/>
        </w:rPr>
        <w:t xml:space="preserve">lokalu mieszkalnego nr 8 przy ul. Osiedle </w:t>
      </w:r>
      <w:r w:rsidR="008974C0">
        <w:rPr>
          <w:rFonts w:ascii="Arial" w:hAnsi="Arial"/>
          <w:color w:val="000000"/>
          <w:sz w:val="20"/>
          <w:szCs w:val="20"/>
        </w:rPr>
        <w:t>na Górce</w:t>
      </w:r>
      <w:r>
        <w:rPr>
          <w:rFonts w:ascii="Arial" w:hAnsi="Arial"/>
          <w:color w:val="000000"/>
          <w:sz w:val="20"/>
          <w:szCs w:val="20"/>
        </w:rPr>
        <w:t xml:space="preserve"> 10 w Żaganiu: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4267"/>
        <w:gridCol w:w="3685"/>
        <w:gridCol w:w="1843"/>
        <w:gridCol w:w="2410"/>
        <w:gridCol w:w="1668"/>
      </w:tblGrid>
      <w:tr w:rsidR="00172AF0" w:rsidTr="00465EAD">
        <w:trPr>
          <w:cantSplit/>
          <w:trHeight w:val="52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267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172AF0" w:rsidRPr="00184585" w:rsidRDefault="00172AF0" w:rsidP="004D0D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172AF0" w:rsidTr="00465EAD">
        <w:trPr>
          <w:cantSplit/>
          <w:trHeight w:val="52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267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65EAD">
        <w:trPr>
          <w:cantSplit/>
          <w:trHeight w:val="52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4267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65EAD">
        <w:trPr>
          <w:cantSplit/>
          <w:trHeight w:val="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267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172AF0" w:rsidRDefault="001E6E2E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</w:tr>
      <w:tr w:rsidR="00172AF0" w:rsidTr="00465EAD">
        <w:trPr>
          <w:cantSplit/>
          <w:trHeight w:val="1327"/>
          <w:jc w:val="center"/>
        </w:trPr>
        <w:tc>
          <w:tcPr>
            <w:tcW w:w="1828" w:type="dxa"/>
          </w:tcPr>
          <w:p w:rsidR="00172AF0" w:rsidRPr="007D5E89" w:rsidRDefault="00172AF0" w:rsidP="008974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Osiedle </w:t>
            </w:r>
            <w:r w:rsidR="008974C0">
              <w:rPr>
                <w:rFonts w:ascii="Arial" w:hAnsi="Arial"/>
                <w:sz w:val="22"/>
                <w:szCs w:val="22"/>
              </w:rPr>
              <w:t>na Górce</w:t>
            </w:r>
            <w:r>
              <w:rPr>
                <w:rFonts w:ascii="Arial" w:hAnsi="Arial"/>
                <w:sz w:val="22"/>
                <w:szCs w:val="22"/>
              </w:rPr>
              <w:t xml:space="preserve"> 10/8 </w:t>
            </w:r>
            <w:r w:rsidRPr="007D5E89">
              <w:rPr>
                <w:rFonts w:ascii="Arial" w:hAnsi="Arial"/>
                <w:sz w:val="22"/>
                <w:szCs w:val="22"/>
              </w:rPr>
              <w:t>stref</w:t>
            </w:r>
            <w:r>
              <w:rPr>
                <w:rFonts w:ascii="Arial" w:hAnsi="Arial"/>
                <w:sz w:val="22"/>
                <w:szCs w:val="22"/>
              </w:rPr>
              <w:t>a śródmiejska</w:t>
            </w:r>
          </w:p>
        </w:tc>
        <w:tc>
          <w:tcPr>
            <w:tcW w:w="4267" w:type="dxa"/>
            <w:vMerge w:val="restart"/>
          </w:tcPr>
          <w:p w:rsidR="00172AF0" w:rsidRPr="00E66162" w:rsidRDefault="00172AF0" w:rsidP="004D0D88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Lokal mieszkalny nr 8 znajduje się w budynku o przeznaczeniu mieszkalnym nr 10-13. Położony jest na osiedlu mieszkaniowym, zabudowanym budynkami mieszkalnymi, wykonanymi w technologii uprzemysłowionej. W najbliższym otoczeniu nieruchomości znajduje się zabudowa mieszkaniowa wielorodzinna, budynki użyteczności publicznej: zespół szkół, kościoły, budynki i lokale usługowo – handlowe oraz obiekty sportowo – rekreacyjne. Teren wokół budynku jest zagospodarowany. Dojazd do nieruchomości drogą o nawierzchni bitumicznej. Urządzone są pasy zieleni a ciągi piesze utwardzone. Znajdują się również miejsca parkingowe. Budynek pięciokondygnacyjny, wykonany jest w technologii uprzemysłowionej, według technologii W-70. Budynek w całości ocieplony styropianem. Rok budowy budynku- 1977. Lokal mieszkalny nr 8 położony jest na IV kondygnacji. Lokal składa się z 2 pokoi, kuchni, łazienki oraz toalety o łącznej pow. 44,70 m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 W lokalu znajduję się balkon. Do lokalu przynależy piwnica o pow. 2,60 m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Lokal mieszkalny jest w stanie dobrym. Podłogi i posadzki w części ceramiczne, w części wykładzina. Stolarka okienna – okna zespolone z PCV. </w:t>
            </w:r>
            <w:r w:rsidRPr="008974C0">
              <w:rPr>
                <w:rFonts w:ascii="Arial" w:hAnsi="Arial"/>
                <w:color w:val="000000"/>
                <w:sz w:val="18"/>
                <w:szCs w:val="18"/>
              </w:rPr>
              <w:t>Wykończenie wewnętrzne ścian w części ceramiczne, tynki malowane oraz tapety.</w:t>
            </w:r>
            <w:r w:rsidR="008974C0" w:rsidRPr="008974C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8974C0">
              <w:rPr>
                <w:rFonts w:ascii="Arial" w:hAnsi="Arial"/>
                <w:color w:val="000000"/>
                <w:sz w:val="18"/>
                <w:szCs w:val="18"/>
              </w:rPr>
              <w:t>Instalacje elektryczna,</w:t>
            </w:r>
            <w:r w:rsidR="00465EA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C1651">
              <w:rPr>
                <w:rFonts w:ascii="Arial" w:hAnsi="Arial"/>
                <w:color w:val="000000"/>
                <w:sz w:val="18"/>
                <w:szCs w:val="18"/>
              </w:rPr>
              <w:t>gazowa,</w:t>
            </w:r>
            <w:r w:rsidR="004428A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8974C0">
              <w:rPr>
                <w:rFonts w:ascii="Arial" w:hAnsi="Arial"/>
                <w:color w:val="000000"/>
                <w:sz w:val="18"/>
                <w:szCs w:val="18"/>
              </w:rPr>
              <w:t>wod</w:t>
            </w:r>
            <w:r w:rsidR="008974C0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8974C0">
              <w:rPr>
                <w:rFonts w:ascii="Arial" w:hAnsi="Arial"/>
                <w:color w:val="000000"/>
                <w:sz w:val="18"/>
                <w:szCs w:val="18"/>
              </w:rPr>
              <w:t>-kan</w:t>
            </w:r>
            <w:r w:rsidR="008974C0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8974C0">
              <w:rPr>
                <w:rFonts w:ascii="Arial" w:hAnsi="Arial"/>
                <w:color w:val="000000"/>
                <w:sz w:val="18"/>
                <w:szCs w:val="18"/>
              </w:rPr>
              <w:t>, telefoniczna, Internet – zdemontowane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liczniki. Ogrzewanie ce</w:t>
            </w:r>
            <w:r w:rsidR="008974C0">
              <w:rPr>
                <w:rFonts w:ascii="Arial" w:hAnsi="Arial"/>
                <w:color w:val="000000"/>
                <w:sz w:val="18"/>
                <w:szCs w:val="18"/>
              </w:rPr>
              <w:t xml:space="preserve">ntralne, z kotłowni miejskiej.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Stan lokalu dobry, bardzo funkcjonalny.  </w:t>
            </w:r>
          </w:p>
        </w:tc>
        <w:tc>
          <w:tcPr>
            <w:tcW w:w="3685" w:type="dxa"/>
          </w:tcPr>
          <w:p w:rsidR="00172AF0" w:rsidRPr="007D5E89" w:rsidRDefault="00172AF0" w:rsidP="004D0D88">
            <w:pPr>
              <w:pStyle w:val="Tekstpodstawowy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Brak miejscowego planu zagospodarowania przestrzennego. Zgodnie z Studium Uwarunkowań i Kierunków Zagospodarowania Przestrzennego Gminy Miejskiej Żagań nieruchomość znajduje się w obszarze istniejącej zabudowy mieszkaniowej wielorodzinnej z dopuszczeniem usług nieuciążliwych. z dopuszczeniem budynków mieszkalnych, mieszkalno – usługowych oraz usługowych.</w:t>
            </w:r>
          </w:p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85065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110.0</w:t>
            </w:r>
            <w:r w:rsidR="00685065">
              <w:rPr>
                <w:rFonts w:ascii="Arial" w:hAnsi="Arial"/>
                <w:b/>
                <w:color w:val="000000"/>
                <w:sz w:val="22"/>
                <w:szCs w:val="22"/>
              </w:rPr>
              <w:t>00,00</w:t>
            </w:r>
            <w:r w:rsidR="00685065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  <w:r w:rsidR="00685065" w:rsidRPr="002151C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172AF0" w:rsidRPr="007D5E89" w:rsidRDefault="00685065" w:rsidP="0068506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2151C4">
              <w:rPr>
                <w:rFonts w:ascii="Arial" w:hAnsi="Arial"/>
                <w:color w:val="000000"/>
                <w:sz w:val="22"/>
                <w:szCs w:val="22"/>
              </w:rPr>
              <w:t>Do ceny zbycia nie dolicza się podatku VAT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</w:t>
            </w:r>
            <w:r w:rsidR="008974C0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="008974C0">
              <w:rPr>
                <w:rFonts w:ascii="Arial" w:hAnsi="Arial" w:cs="Arial"/>
                <w:color w:val="000000"/>
                <w:sz w:val="22"/>
                <w:szCs w:val="22"/>
              </w:rPr>
              <w:t>t.j</w:t>
            </w:r>
            <w:proofErr w:type="spellEnd"/>
            <w:r w:rsidR="008974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8974C0">
              <w:rPr>
                <w:rFonts w:ascii="Arial" w:hAnsi="Arial" w:cs="Arial"/>
                <w:sz w:val="22"/>
                <w:szCs w:val="22"/>
              </w:rPr>
              <w:t xml:space="preserve">Dz.U.2018.121 </w:t>
            </w:r>
            <w:r w:rsidRPr="007D5E89">
              <w:rPr>
                <w:rFonts w:ascii="Arial" w:hAnsi="Arial" w:cs="Arial"/>
                <w:sz w:val="22"/>
                <w:szCs w:val="22"/>
              </w:rPr>
              <w:t>z póź</w:t>
            </w:r>
            <w:r w:rsidR="008974C0">
              <w:rPr>
                <w:rFonts w:ascii="Arial" w:hAnsi="Arial" w:cs="Arial"/>
                <w:sz w:val="22"/>
                <w:szCs w:val="22"/>
              </w:rPr>
              <w:t>n</w:t>
            </w:r>
            <w:r w:rsidRPr="007D5E89">
              <w:rPr>
                <w:rFonts w:ascii="Arial" w:hAnsi="Arial" w:cs="Arial"/>
                <w:sz w:val="22"/>
                <w:szCs w:val="22"/>
              </w:rPr>
              <w:t>.zm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172AF0" w:rsidTr="00465EAD">
        <w:trPr>
          <w:cantSplit/>
          <w:trHeight w:val="4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5EAD">
              <w:rPr>
                <w:rFonts w:ascii="Arial" w:hAnsi="Arial"/>
                <w:b/>
                <w:sz w:val="20"/>
                <w:szCs w:val="20"/>
              </w:rPr>
              <w:t xml:space="preserve">KW </w:t>
            </w:r>
            <w:r w:rsidR="00EF3140">
              <w:rPr>
                <w:rFonts w:ascii="Arial" w:hAnsi="Arial"/>
                <w:b/>
                <w:sz w:val="20"/>
                <w:szCs w:val="20"/>
              </w:rPr>
              <w:t xml:space="preserve">lokalu </w:t>
            </w:r>
            <w:r w:rsidR="00465EAD" w:rsidRPr="00465EAD">
              <w:rPr>
                <w:rFonts w:ascii="Arial" w:hAnsi="Arial"/>
                <w:b/>
                <w:sz w:val="20"/>
                <w:szCs w:val="20"/>
              </w:rPr>
              <w:t>ZG1G/000</w:t>
            </w:r>
            <w:r w:rsidRPr="00465EAD">
              <w:rPr>
                <w:rFonts w:ascii="Arial" w:hAnsi="Arial"/>
                <w:b/>
                <w:sz w:val="20"/>
                <w:szCs w:val="20"/>
              </w:rPr>
              <w:t>36905/3</w:t>
            </w:r>
          </w:p>
          <w:p w:rsidR="00EF3140" w:rsidRDefault="00EF314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KW gruntu</w:t>
            </w:r>
          </w:p>
          <w:p w:rsidR="00EF3140" w:rsidRPr="00465EAD" w:rsidRDefault="00EF314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ZG1G/00036095/1</w:t>
            </w:r>
            <w:bookmarkStart w:id="0" w:name="_GoBack"/>
            <w:bookmarkEnd w:id="0"/>
          </w:p>
        </w:tc>
        <w:tc>
          <w:tcPr>
            <w:tcW w:w="4267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465EAD">
        <w:trPr>
          <w:cantSplit/>
          <w:trHeight w:val="1686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4373E3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44,70 m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1743/13</w:t>
            </w: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2523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267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7D5E89" w:rsidRDefault="00172AF0" w:rsidP="004D0D88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Przetarg ustny nieograniczony.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Default="00172AF0" w:rsidP="00172AF0">
      <w:pPr>
        <w:jc w:val="both"/>
        <w:rPr>
          <w:rFonts w:ascii="Arial" w:hAnsi="Arial"/>
          <w:sz w:val="24"/>
        </w:rPr>
      </w:pP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  <w:t>BURMISTRZ</w:t>
      </w:r>
    </w:p>
    <w:p w:rsidR="00172AF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</w:t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</w:r>
      <w:r w:rsidR="0006069E">
        <w:rPr>
          <w:rFonts w:ascii="Arial" w:hAnsi="Arial"/>
          <w:sz w:val="16"/>
          <w:szCs w:val="16"/>
        </w:rPr>
        <w:tab/>
        <w:t>Daniel Marchewka</w:t>
      </w:r>
      <w:r w:rsidRPr="00C52D90">
        <w:rPr>
          <w:rFonts w:ascii="Arial" w:hAnsi="Arial"/>
          <w:sz w:val="16"/>
          <w:szCs w:val="16"/>
        </w:rPr>
        <w:t xml:space="preserve">        </w:t>
      </w:r>
    </w:p>
    <w:p w:rsidR="007C7FA1" w:rsidRPr="00465EAD" w:rsidRDefault="007C7FA1">
      <w:pPr>
        <w:rPr>
          <w:rFonts w:ascii="Arial" w:hAnsi="Arial"/>
          <w:sz w:val="16"/>
          <w:szCs w:val="16"/>
        </w:rPr>
      </w:pPr>
    </w:p>
    <w:sectPr w:rsidR="007C7FA1" w:rsidRPr="00465EAD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172AF0"/>
    <w:rsid w:val="0006069E"/>
    <w:rsid w:val="00172AF0"/>
    <w:rsid w:val="001E6E2E"/>
    <w:rsid w:val="004428A8"/>
    <w:rsid w:val="00465EAD"/>
    <w:rsid w:val="00491086"/>
    <w:rsid w:val="005C1651"/>
    <w:rsid w:val="00685065"/>
    <w:rsid w:val="007C7FA1"/>
    <w:rsid w:val="008974C0"/>
    <w:rsid w:val="008F7F3C"/>
    <w:rsid w:val="00A34BAF"/>
    <w:rsid w:val="00E202E9"/>
    <w:rsid w:val="00E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KornelaA</cp:lastModifiedBy>
  <cp:revision>3</cp:revision>
  <dcterms:created xsi:type="dcterms:W3CDTF">2018-06-14T11:26:00Z</dcterms:created>
  <dcterms:modified xsi:type="dcterms:W3CDTF">2018-06-14T11:31:00Z</dcterms:modified>
</cp:coreProperties>
</file>