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2A" w:rsidRPr="00E07DFC" w:rsidRDefault="0007142A" w:rsidP="0007142A">
      <w:pPr>
        <w:pStyle w:val="Tytu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07142A" w:rsidRPr="00E07DFC" w:rsidRDefault="0007142A" w:rsidP="0007142A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>
        <w:rPr>
          <w:rFonts w:ascii="Arial" w:hAnsi="Arial"/>
          <w:color w:val="000000"/>
          <w:sz w:val="22"/>
          <w:szCs w:val="22"/>
        </w:rPr>
        <w:t>14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września</w:t>
      </w:r>
      <w:r w:rsidRPr="00E07DFC">
        <w:rPr>
          <w:rFonts w:ascii="Arial" w:hAnsi="Arial"/>
          <w:color w:val="000000"/>
          <w:sz w:val="22"/>
          <w:szCs w:val="22"/>
        </w:rPr>
        <w:t xml:space="preserve"> 20</w:t>
      </w:r>
      <w:r>
        <w:rPr>
          <w:rFonts w:ascii="Arial" w:hAnsi="Arial"/>
          <w:color w:val="000000"/>
          <w:sz w:val="22"/>
          <w:szCs w:val="22"/>
        </w:rPr>
        <w:t>14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07142A" w:rsidRDefault="0007142A" w:rsidP="0007142A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 xml:space="preserve">Na podstawie art.35 ustawy z dnia 21 lipca 1997 r. o gospodarce nieruchomościami (tekst. jedn. Dz. U. z 2004 r. Nr 261, poz. 2603 z </w:t>
      </w:r>
      <w:proofErr w:type="spellStart"/>
      <w:r w:rsidRPr="00E07DFC">
        <w:rPr>
          <w:rFonts w:ascii="Arial" w:hAnsi="Arial"/>
          <w:color w:val="000000"/>
          <w:sz w:val="20"/>
          <w:szCs w:val="20"/>
        </w:rPr>
        <w:t>póź.zm</w:t>
      </w:r>
      <w:proofErr w:type="spellEnd"/>
      <w:r w:rsidRPr="00E07DFC">
        <w:rPr>
          <w:rFonts w:ascii="Arial" w:hAnsi="Arial"/>
          <w:color w:val="000000"/>
          <w:sz w:val="20"/>
          <w:szCs w:val="20"/>
        </w:rPr>
        <w:t xml:space="preserve">.) 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>nieruchomości gruntowej zabudowanej przy ul. Przyjaciół Żołnierza 16a w Żaganiu:</w:t>
      </w:r>
    </w:p>
    <w:p w:rsidR="0007142A" w:rsidRDefault="0007142A" w:rsidP="0007142A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4536"/>
        <w:gridCol w:w="3685"/>
        <w:gridCol w:w="1843"/>
        <w:gridCol w:w="2410"/>
        <w:gridCol w:w="1668"/>
      </w:tblGrid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07142A" w:rsidRPr="00184585" w:rsidRDefault="0007142A" w:rsidP="00B5571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07142A" w:rsidRDefault="0007142A" w:rsidP="00B55713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07142A" w:rsidRDefault="0007142A" w:rsidP="00B55713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Nr</w:t>
            </w:r>
            <w:proofErr w:type="spellEnd"/>
            <w:r>
              <w:rPr>
                <w:rFonts w:ascii="Arial" w:hAnsi="Arial"/>
                <w:b/>
                <w:sz w:val="23"/>
              </w:rPr>
              <w:t>. dz. i pow.</w:t>
            </w:r>
          </w:p>
        </w:tc>
        <w:tc>
          <w:tcPr>
            <w:tcW w:w="4536" w:type="dxa"/>
            <w:vMerge/>
          </w:tcPr>
          <w:p w:rsidR="0007142A" w:rsidRDefault="0007142A" w:rsidP="00B55713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07142A" w:rsidRDefault="0007142A" w:rsidP="00B55713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07142A" w:rsidRDefault="0007142A" w:rsidP="00B5571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07142A" w:rsidRDefault="0007142A" w:rsidP="00B5571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07142A" w:rsidRDefault="0007142A" w:rsidP="00B5571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07142A" w:rsidRDefault="0007142A" w:rsidP="00B5571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1327"/>
          <w:jc w:val="center"/>
        </w:trPr>
        <w:tc>
          <w:tcPr>
            <w:tcW w:w="1559" w:type="dxa"/>
          </w:tcPr>
          <w:p w:rsidR="0007142A" w:rsidRPr="007D5E89" w:rsidRDefault="0007142A" w:rsidP="00B5571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Śląska 21 </w:t>
            </w:r>
            <w:r w:rsidRPr="007D5E89">
              <w:rPr>
                <w:rFonts w:ascii="Arial" w:hAnsi="Arial"/>
                <w:sz w:val="22"/>
                <w:szCs w:val="22"/>
              </w:rPr>
              <w:t xml:space="preserve">strefa </w:t>
            </w:r>
            <w:r>
              <w:rPr>
                <w:rFonts w:ascii="Arial" w:hAnsi="Arial"/>
                <w:sz w:val="22"/>
                <w:szCs w:val="22"/>
              </w:rPr>
              <w:t>śródmiejska</w:t>
            </w:r>
          </w:p>
        </w:tc>
        <w:tc>
          <w:tcPr>
            <w:tcW w:w="4536" w:type="dxa"/>
            <w:vMerge w:val="restart"/>
          </w:tcPr>
          <w:p w:rsidR="0007142A" w:rsidRPr="007D5E89" w:rsidRDefault="0007142A" w:rsidP="00B55713">
            <w:pPr>
              <w:pStyle w:val="Tekstpodstawow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Nieruchomość zabudowana bu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dynkiem mieszkalno-usługowym trzy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kondygnacyjnym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z poddaszem użytkowym,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wybudowanym w 1890 r. 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wzniesionym w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zabudowie zwartej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w technologii tradycyjnej, Budynek całkowicie podpiwniczony, ściany z cegły ceramicznej pełnej, stropy – 1 ceramiczny, pozostałe drewniane. Dach drewniany, kryty dachówką ceramiczną – stan zły, konstrukcja dachu po pożarze – w trakcie remontu.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Standard lokalu: 10 pomieszczeń, stolarka okienna drewniana – nietypowa, drzwi drewniane w ościeżnicach drewnianych, podłogi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drewniane z różnego typu wykładzinami, w części pomieszczeń na posadzkach glazura. instalacje w lokalu: ogrzewanie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c.o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etażowe, piec gazowy usytuowany na wewnętrznym korytarzu lokalu, grzejniki żeliwne, duże przekroje rur.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C.o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wykonane w latach 70-tych, piec z lat 90-tych, instalacja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wod-kan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gazowa, telefoniczna. Lokal miejscami z zalanymi ścianami i sufitami po akcji przeciwpożarowej. Budynek wpisany jest do rejestru zabytków pod numerem L-41/01</w:t>
            </w:r>
          </w:p>
        </w:tc>
        <w:tc>
          <w:tcPr>
            <w:tcW w:w="3685" w:type="dxa"/>
          </w:tcPr>
          <w:p w:rsidR="0007142A" w:rsidRPr="007D5E89" w:rsidRDefault="0007142A" w:rsidP="00B55713">
            <w:pPr>
              <w:pStyle w:val="Tekstpodstawowy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Jednostka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1MW14</w:t>
            </w: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 tereny istniejącej zabudowy mieszkaniowej wielorodzinnej. Dopuszcza się lokalizację w postaci funkcji uzupełniającej: zabudowy mieszkaniowej jednorodzinnej, usług nieuciążliwych wbudowanych lub wolnostojących, zieleni urządzonej a także dróg i parkingów.</w:t>
            </w:r>
          </w:p>
          <w:p w:rsidR="0007142A" w:rsidRPr="007D5E89" w:rsidRDefault="0007142A" w:rsidP="00B55713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7142A" w:rsidRPr="007D5E89" w:rsidRDefault="0007142A" w:rsidP="00B5571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07142A" w:rsidRPr="007D5E89" w:rsidRDefault="0007142A" w:rsidP="00B5571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230 </w:t>
            </w:r>
            <w:r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>000 zł</w:t>
            </w:r>
          </w:p>
        </w:tc>
        <w:tc>
          <w:tcPr>
            <w:tcW w:w="2410" w:type="dxa"/>
            <w:vMerge w:val="restart"/>
          </w:tcPr>
          <w:p w:rsidR="0007142A" w:rsidRPr="007D5E89" w:rsidRDefault="0007142A" w:rsidP="00B557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można składać ciągu 7 tygodni licząc od dnia wywieszenia wykazu.</w:t>
            </w:r>
          </w:p>
          <w:p w:rsidR="0007142A" w:rsidRPr="007D5E89" w:rsidRDefault="0007142A" w:rsidP="00B557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1 i </w:t>
            </w:r>
            <w:proofErr w:type="spellStart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 xml:space="preserve">Dz. </w:t>
            </w:r>
            <w:r w:rsidRPr="007D5E89">
              <w:rPr>
                <w:rFonts w:ascii="Arial" w:hAnsi="Arial" w:cs="Arial"/>
                <w:sz w:val="22"/>
                <w:szCs w:val="22"/>
              </w:rPr>
              <w:lastRenderedPageBreak/>
              <w:t xml:space="preserve">U. z 2004 r. Nr 261, poz. 2603 z </w:t>
            </w:r>
            <w:proofErr w:type="spellStart"/>
            <w:r w:rsidRPr="007D5E89">
              <w:rPr>
                <w:rFonts w:ascii="Arial" w:hAnsi="Arial" w:cs="Arial"/>
                <w:sz w:val="22"/>
                <w:szCs w:val="22"/>
              </w:rPr>
              <w:t>póź.zm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07142A" w:rsidRPr="007D5E89" w:rsidRDefault="0007142A" w:rsidP="00B5571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07142A" w:rsidRPr="007D5E89" w:rsidRDefault="0007142A" w:rsidP="00B55713">
            <w:pPr>
              <w:pStyle w:val="Tekstpodstawowy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07142A" w:rsidRPr="007D5E89" w:rsidRDefault="0007142A" w:rsidP="00B55713">
            <w:pPr>
              <w:pStyle w:val="Tekstpodstawow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07142A" w:rsidRPr="007D5E89" w:rsidRDefault="0007142A" w:rsidP="00B55713">
            <w:pPr>
              <w:pStyle w:val="Tekstpodstawowy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07142A" w:rsidRPr="007D5E89" w:rsidRDefault="0007142A" w:rsidP="00B55713">
            <w:pPr>
              <w:pStyle w:val="Tekstpodstawowy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07142A" w:rsidRPr="007D5E89" w:rsidRDefault="0007142A" w:rsidP="00B5571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07142A" w:rsidRPr="007D5E89" w:rsidRDefault="0007142A" w:rsidP="00B5571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umowy notarialnej.</w:t>
            </w: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7142A" w:rsidRDefault="0007142A" w:rsidP="00B557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40013/4</w:t>
            </w:r>
          </w:p>
        </w:tc>
        <w:tc>
          <w:tcPr>
            <w:tcW w:w="4536" w:type="dxa"/>
            <w:vMerge/>
          </w:tcPr>
          <w:p w:rsidR="0007142A" w:rsidRDefault="0007142A" w:rsidP="00B55713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07142A" w:rsidRPr="007D5E89" w:rsidRDefault="0007142A" w:rsidP="00B5571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07142A" w:rsidRDefault="0007142A" w:rsidP="00B5571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7142A" w:rsidRDefault="0007142A" w:rsidP="00B5571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07142A" w:rsidRDefault="0007142A" w:rsidP="00B55713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07142A" w:rsidTr="00B55713">
        <w:tblPrEx>
          <w:tblCellMar>
            <w:top w:w="0" w:type="dxa"/>
            <w:bottom w:w="0" w:type="dxa"/>
          </w:tblCellMar>
        </w:tblPrEx>
        <w:trPr>
          <w:cantSplit/>
          <w:trHeight w:val="1686"/>
          <w:jc w:val="center"/>
        </w:trPr>
        <w:tc>
          <w:tcPr>
            <w:tcW w:w="1559" w:type="dxa"/>
          </w:tcPr>
          <w:p w:rsidR="0007142A" w:rsidRDefault="0007142A" w:rsidP="00B5571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7142A" w:rsidRDefault="0007142A" w:rsidP="00B557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1517/1</w:t>
            </w:r>
          </w:p>
          <w:p w:rsidR="0007142A" w:rsidRDefault="0007142A" w:rsidP="00B5571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174,43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07142A" w:rsidRDefault="0007142A" w:rsidP="00B55713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07142A" w:rsidRPr="007D5E89" w:rsidRDefault="0007142A" w:rsidP="00B5571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07142A" w:rsidRDefault="0007142A" w:rsidP="00B5571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7142A" w:rsidRDefault="0007142A" w:rsidP="00B5571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07142A" w:rsidRDefault="0007142A" w:rsidP="00B55713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07142A" w:rsidRDefault="0007142A" w:rsidP="0007142A">
      <w:pPr>
        <w:jc w:val="both"/>
        <w:rPr>
          <w:rFonts w:ascii="Arial" w:hAnsi="Arial"/>
          <w:sz w:val="24"/>
        </w:rPr>
      </w:pPr>
    </w:p>
    <w:p w:rsidR="0007142A" w:rsidRPr="00C52D90" w:rsidRDefault="0007142A" w:rsidP="0007142A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07142A" w:rsidRDefault="0007142A" w:rsidP="0007142A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07142A" w:rsidRPr="00C52D90" w:rsidRDefault="0007142A" w:rsidP="0007142A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B92793" w:rsidRDefault="00B92793"/>
    <w:sectPr w:rsidR="00B92793" w:rsidSect="0007142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7142A"/>
    <w:rsid w:val="0007142A"/>
    <w:rsid w:val="00925176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7142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42A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07142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07142A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07142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2014-10-24T09:12:00Z</dcterms:created>
  <dcterms:modified xsi:type="dcterms:W3CDTF">2014-10-24T09:12:00Z</dcterms:modified>
</cp:coreProperties>
</file>