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D19" w:rsidRPr="000B3F25" w:rsidRDefault="00302D19" w:rsidP="000B3F25">
      <w:pPr>
        <w:pStyle w:val="Nagwek7"/>
        <w:jc w:val="center"/>
        <w:rPr>
          <w:rFonts w:asciiTheme="minorHAnsi" w:hAnsiTheme="minorHAnsi"/>
          <w:b/>
          <w:sz w:val="18"/>
          <w:szCs w:val="18"/>
        </w:rPr>
      </w:pPr>
      <w:r w:rsidRPr="000B3F25">
        <w:rPr>
          <w:rFonts w:asciiTheme="minorHAnsi" w:hAnsiTheme="minorHAnsi"/>
          <w:b/>
          <w:sz w:val="18"/>
          <w:szCs w:val="18"/>
        </w:rPr>
        <w:t>BURMISTRZ MIASTA ŻAGAŃ OGŁASZA</w:t>
      </w:r>
      <w:r w:rsidR="000B3F25">
        <w:rPr>
          <w:rFonts w:asciiTheme="minorHAnsi" w:hAnsiTheme="minorHAnsi"/>
          <w:b/>
          <w:sz w:val="18"/>
          <w:szCs w:val="18"/>
        </w:rPr>
        <w:t xml:space="preserve"> </w:t>
      </w:r>
      <w:r w:rsidR="00744C07" w:rsidRPr="000B3F25">
        <w:rPr>
          <w:rFonts w:asciiTheme="minorHAnsi" w:hAnsiTheme="minorHAnsi"/>
          <w:b/>
          <w:snapToGrid w:val="0"/>
          <w:sz w:val="18"/>
          <w:szCs w:val="18"/>
        </w:rPr>
        <w:t>PIERWSZY</w:t>
      </w:r>
      <w:r w:rsidRPr="000B3F25">
        <w:rPr>
          <w:rFonts w:asciiTheme="minorHAnsi" w:hAnsiTheme="minorHAnsi"/>
          <w:b/>
          <w:snapToGrid w:val="0"/>
          <w:sz w:val="18"/>
          <w:szCs w:val="18"/>
        </w:rPr>
        <w:t xml:space="preserve"> NIEOGRANICZONY PRZETARG USTNY</w:t>
      </w:r>
    </w:p>
    <w:p w:rsidR="00302D19" w:rsidRPr="000B3F25" w:rsidRDefault="00744C07" w:rsidP="000B3F25">
      <w:pPr>
        <w:widowControl w:val="0"/>
        <w:jc w:val="center"/>
        <w:rPr>
          <w:rFonts w:asciiTheme="minorHAnsi" w:hAnsiTheme="minorHAnsi"/>
          <w:sz w:val="18"/>
          <w:szCs w:val="18"/>
        </w:rPr>
      </w:pPr>
      <w:r w:rsidRPr="000B3F25">
        <w:rPr>
          <w:rFonts w:asciiTheme="minorHAnsi" w:hAnsiTheme="minorHAnsi"/>
          <w:b/>
          <w:snapToGrid w:val="0"/>
          <w:sz w:val="18"/>
          <w:szCs w:val="18"/>
        </w:rPr>
        <w:t>NA USTANOWIENIE PRAWA UŻYTKOWANIA WIECZYSTEGO NIERUCHOMOŚCI</w:t>
      </w:r>
      <w:r w:rsidR="000B3F25" w:rsidRPr="000B3F25">
        <w:rPr>
          <w:rFonts w:asciiTheme="minorHAnsi" w:hAnsiTheme="minorHAnsi"/>
          <w:b/>
          <w:snapToGrid w:val="0"/>
          <w:sz w:val="18"/>
          <w:szCs w:val="18"/>
        </w:rPr>
        <w:t xml:space="preserve"> NA OKRES 40 LAT Z PRZEZNACZENIEM POD BUDOWĘ GARAŻU</w:t>
      </w:r>
    </w:p>
    <w:p w:rsidR="00302D19" w:rsidRPr="000B3F25" w:rsidRDefault="00302D19" w:rsidP="00302D19">
      <w:pPr>
        <w:spacing w:before="60" w:after="60"/>
        <w:rPr>
          <w:rFonts w:asciiTheme="minorHAnsi" w:hAnsiTheme="minorHAnsi"/>
          <w:b/>
          <w:sz w:val="18"/>
          <w:szCs w:val="18"/>
        </w:rPr>
      </w:pPr>
      <w:r w:rsidRPr="000B3F25">
        <w:rPr>
          <w:rFonts w:asciiTheme="minorHAnsi" w:hAnsiTheme="minorHAnsi"/>
          <w:b/>
          <w:sz w:val="18"/>
          <w:szCs w:val="18"/>
        </w:rPr>
        <w:t>Nieruchomościami wyzna</w:t>
      </w:r>
      <w:r w:rsidR="00D34CC7" w:rsidRPr="000B3F25">
        <w:rPr>
          <w:rFonts w:asciiTheme="minorHAnsi" w:hAnsiTheme="minorHAnsi"/>
          <w:b/>
          <w:sz w:val="18"/>
          <w:szCs w:val="18"/>
        </w:rPr>
        <w:t xml:space="preserve">czonymi do </w:t>
      </w:r>
      <w:r w:rsidR="00744C07" w:rsidRPr="000B3F25">
        <w:rPr>
          <w:rFonts w:asciiTheme="minorHAnsi" w:hAnsiTheme="minorHAnsi"/>
          <w:b/>
          <w:sz w:val="18"/>
          <w:szCs w:val="18"/>
        </w:rPr>
        <w:t>ustanowienia prawa użytkowania wieczystego są</w:t>
      </w:r>
      <w:r w:rsidRPr="000B3F25">
        <w:rPr>
          <w:rFonts w:asciiTheme="minorHAnsi" w:hAnsiTheme="minorHAnsi"/>
          <w:b/>
          <w:sz w:val="18"/>
          <w:szCs w:val="18"/>
        </w:rPr>
        <w:t>:</w:t>
      </w:r>
    </w:p>
    <w:tbl>
      <w:tblPr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891"/>
        <w:gridCol w:w="709"/>
        <w:gridCol w:w="1264"/>
        <w:gridCol w:w="1276"/>
        <w:gridCol w:w="1417"/>
        <w:gridCol w:w="992"/>
        <w:gridCol w:w="1134"/>
        <w:gridCol w:w="1004"/>
        <w:gridCol w:w="1374"/>
      </w:tblGrid>
      <w:tr w:rsidR="00E05369" w:rsidRPr="000B3F25" w:rsidTr="00E05369">
        <w:trPr>
          <w:jc w:val="center"/>
        </w:trPr>
        <w:tc>
          <w:tcPr>
            <w:tcW w:w="366" w:type="dxa"/>
          </w:tcPr>
          <w:p w:rsidR="00E05369" w:rsidRPr="000B3F25" w:rsidRDefault="00E05369" w:rsidP="00E03E63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0B3F2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891" w:type="dxa"/>
          </w:tcPr>
          <w:p w:rsidR="00E05369" w:rsidRPr="000B3F25" w:rsidRDefault="00E05369" w:rsidP="00E03E63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0B3F2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Nr </w:t>
            </w:r>
            <w:proofErr w:type="spellStart"/>
            <w:r w:rsidRPr="000B3F2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ewid</w:t>
            </w:r>
            <w:proofErr w:type="spellEnd"/>
            <w:r w:rsidRPr="000B3F2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. działki</w:t>
            </w:r>
          </w:p>
        </w:tc>
        <w:tc>
          <w:tcPr>
            <w:tcW w:w="709" w:type="dxa"/>
          </w:tcPr>
          <w:p w:rsidR="00E05369" w:rsidRPr="000B3F25" w:rsidRDefault="00E05369" w:rsidP="00E03E6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B3F25">
              <w:rPr>
                <w:rFonts w:asciiTheme="minorHAnsi" w:hAnsiTheme="minorHAnsi"/>
                <w:b/>
                <w:sz w:val="18"/>
                <w:szCs w:val="18"/>
              </w:rPr>
              <w:t>Pow.</w:t>
            </w:r>
          </w:p>
          <w:p w:rsidR="00E05369" w:rsidRPr="000B3F25" w:rsidRDefault="00E05369" w:rsidP="00E03E6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B3F25">
              <w:rPr>
                <w:rFonts w:asciiTheme="minorHAnsi" w:hAnsiTheme="minorHAnsi"/>
                <w:b/>
                <w:sz w:val="18"/>
                <w:szCs w:val="18"/>
              </w:rPr>
              <w:t>[m</w:t>
            </w:r>
            <w:r w:rsidRPr="000B3F25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2</w:t>
            </w:r>
            <w:r w:rsidRPr="000B3F25">
              <w:rPr>
                <w:rFonts w:asciiTheme="minorHAnsi" w:hAnsiTheme="minorHAnsi"/>
                <w:b/>
                <w:sz w:val="18"/>
                <w:szCs w:val="18"/>
              </w:rPr>
              <w:t>]</w:t>
            </w:r>
          </w:p>
        </w:tc>
        <w:tc>
          <w:tcPr>
            <w:tcW w:w="1264" w:type="dxa"/>
          </w:tcPr>
          <w:p w:rsidR="00E05369" w:rsidRPr="000B3F25" w:rsidRDefault="00E05369" w:rsidP="00E03E6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B3F25">
              <w:rPr>
                <w:rFonts w:asciiTheme="minorHAnsi" w:hAnsiTheme="minorHAnsi"/>
                <w:b/>
                <w:sz w:val="18"/>
                <w:szCs w:val="18"/>
              </w:rPr>
              <w:t>Lokalizacja</w:t>
            </w:r>
          </w:p>
        </w:tc>
        <w:tc>
          <w:tcPr>
            <w:tcW w:w="1276" w:type="dxa"/>
          </w:tcPr>
          <w:p w:rsidR="00E05369" w:rsidRPr="000B3F25" w:rsidRDefault="00E05369" w:rsidP="00E0536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B3F25">
              <w:rPr>
                <w:rFonts w:asciiTheme="minorHAnsi" w:hAnsiTheme="minorHAnsi"/>
                <w:b/>
                <w:sz w:val="18"/>
                <w:szCs w:val="18"/>
              </w:rPr>
              <w:t>Księga wieczysta (ZG1G)</w:t>
            </w:r>
          </w:p>
        </w:tc>
        <w:tc>
          <w:tcPr>
            <w:tcW w:w="1417" w:type="dxa"/>
          </w:tcPr>
          <w:p w:rsidR="00E05369" w:rsidRPr="000B3F25" w:rsidRDefault="00E05369" w:rsidP="00E03E6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B3F25">
              <w:rPr>
                <w:rFonts w:asciiTheme="minorHAnsi" w:hAnsiTheme="minorHAnsi"/>
                <w:b/>
                <w:sz w:val="18"/>
                <w:szCs w:val="18"/>
              </w:rPr>
              <w:t>Cena wywoławcza [zł]</w:t>
            </w:r>
          </w:p>
        </w:tc>
        <w:tc>
          <w:tcPr>
            <w:tcW w:w="992" w:type="dxa"/>
          </w:tcPr>
          <w:p w:rsidR="00E05369" w:rsidRPr="000B3F25" w:rsidRDefault="00E05369" w:rsidP="00E03E6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B3F25">
              <w:rPr>
                <w:rFonts w:asciiTheme="minorHAnsi" w:hAnsiTheme="minorHAnsi"/>
                <w:b/>
                <w:sz w:val="18"/>
                <w:szCs w:val="18"/>
              </w:rPr>
              <w:t>Wadium [zł]</w:t>
            </w:r>
          </w:p>
        </w:tc>
        <w:tc>
          <w:tcPr>
            <w:tcW w:w="1134" w:type="dxa"/>
          </w:tcPr>
          <w:p w:rsidR="00E05369" w:rsidRPr="000B3F25" w:rsidRDefault="00E05369" w:rsidP="00E03E6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B3F25">
              <w:rPr>
                <w:rFonts w:asciiTheme="minorHAnsi" w:hAnsiTheme="minorHAnsi"/>
                <w:b/>
                <w:sz w:val="18"/>
                <w:szCs w:val="18"/>
              </w:rPr>
              <w:t>Termin przetargu</w:t>
            </w:r>
          </w:p>
        </w:tc>
        <w:tc>
          <w:tcPr>
            <w:tcW w:w="1004" w:type="dxa"/>
          </w:tcPr>
          <w:p w:rsidR="00E05369" w:rsidRPr="000B3F25" w:rsidRDefault="00E05369" w:rsidP="00E03E6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B3F25">
              <w:rPr>
                <w:rFonts w:asciiTheme="minorHAnsi" w:hAnsiTheme="minorHAnsi"/>
                <w:b/>
                <w:sz w:val="18"/>
                <w:szCs w:val="18"/>
              </w:rPr>
              <w:t>Godzina</w:t>
            </w:r>
          </w:p>
        </w:tc>
        <w:tc>
          <w:tcPr>
            <w:tcW w:w="1374" w:type="dxa"/>
          </w:tcPr>
          <w:p w:rsidR="00E05369" w:rsidRPr="000B3F25" w:rsidRDefault="00E05369" w:rsidP="00E03E6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B3F25">
              <w:rPr>
                <w:rFonts w:asciiTheme="minorHAnsi" w:hAnsiTheme="minorHAnsi"/>
                <w:b/>
                <w:sz w:val="18"/>
                <w:szCs w:val="18"/>
              </w:rPr>
              <w:t>Termin wpłacania wadium</w:t>
            </w:r>
          </w:p>
        </w:tc>
      </w:tr>
      <w:tr w:rsidR="002D257D" w:rsidRPr="000B3F25" w:rsidTr="00E05369">
        <w:trPr>
          <w:trHeight w:val="240"/>
          <w:jc w:val="center"/>
        </w:trPr>
        <w:tc>
          <w:tcPr>
            <w:tcW w:w="366" w:type="dxa"/>
          </w:tcPr>
          <w:p w:rsidR="002D257D" w:rsidRPr="000B3F25" w:rsidRDefault="00FA4DBD" w:rsidP="002D257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B3F25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1" w:type="dxa"/>
          </w:tcPr>
          <w:p w:rsidR="002D257D" w:rsidRPr="000B3F25" w:rsidRDefault="002A1116" w:rsidP="002D257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737/31</w:t>
            </w:r>
          </w:p>
        </w:tc>
        <w:tc>
          <w:tcPr>
            <w:tcW w:w="709" w:type="dxa"/>
          </w:tcPr>
          <w:p w:rsidR="002D257D" w:rsidRPr="000B3F25" w:rsidRDefault="00744C07" w:rsidP="002D257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B3F25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1264" w:type="dxa"/>
          </w:tcPr>
          <w:p w:rsidR="002D257D" w:rsidRPr="000B3F25" w:rsidRDefault="002D257D" w:rsidP="000B3F2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B3F25">
              <w:rPr>
                <w:rFonts w:asciiTheme="minorHAnsi" w:hAnsiTheme="minorHAnsi"/>
                <w:sz w:val="18"/>
                <w:szCs w:val="18"/>
              </w:rPr>
              <w:t xml:space="preserve">ul. </w:t>
            </w:r>
            <w:r w:rsidR="00744C07" w:rsidRPr="000B3F25">
              <w:rPr>
                <w:rFonts w:asciiTheme="minorHAnsi" w:hAnsiTheme="minorHAnsi"/>
                <w:sz w:val="18"/>
                <w:szCs w:val="18"/>
              </w:rPr>
              <w:t>Kręta</w:t>
            </w:r>
          </w:p>
        </w:tc>
        <w:tc>
          <w:tcPr>
            <w:tcW w:w="1276" w:type="dxa"/>
          </w:tcPr>
          <w:p w:rsidR="002D257D" w:rsidRPr="000B3F25" w:rsidRDefault="002D257D" w:rsidP="000B3F2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B3F25">
              <w:rPr>
                <w:rFonts w:asciiTheme="minorHAnsi" w:hAnsiTheme="minorHAnsi"/>
                <w:sz w:val="18"/>
                <w:szCs w:val="18"/>
              </w:rPr>
              <w:t>0</w:t>
            </w:r>
            <w:r w:rsidR="002A1116">
              <w:rPr>
                <w:rFonts w:asciiTheme="minorHAnsi" w:hAnsiTheme="minorHAnsi"/>
                <w:sz w:val="18"/>
                <w:szCs w:val="18"/>
              </w:rPr>
              <w:t>0038297/1</w:t>
            </w:r>
          </w:p>
        </w:tc>
        <w:tc>
          <w:tcPr>
            <w:tcW w:w="1417" w:type="dxa"/>
          </w:tcPr>
          <w:p w:rsidR="002D257D" w:rsidRPr="000B3F25" w:rsidRDefault="00F03582" w:rsidP="002D257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5.500</w:t>
            </w:r>
          </w:p>
        </w:tc>
        <w:tc>
          <w:tcPr>
            <w:tcW w:w="992" w:type="dxa"/>
          </w:tcPr>
          <w:p w:rsidR="002D257D" w:rsidRPr="000B3F25" w:rsidRDefault="00744C07" w:rsidP="002D257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B3F25">
              <w:rPr>
                <w:rFonts w:asciiTheme="minorHAnsi" w:hAnsiTheme="minorHAnsi"/>
                <w:b/>
                <w:sz w:val="18"/>
                <w:szCs w:val="18"/>
              </w:rPr>
              <w:t>1.10</w:t>
            </w:r>
            <w:r w:rsidR="002D257D" w:rsidRPr="000B3F25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D257D" w:rsidRPr="000B3F25" w:rsidRDefault="002A1116" w:rsidP="00FA4DB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10.07.2019</w:t>
            </w:r>
          </w:p>
        </w:tc>
        <w:tc>
          <w:tcPr>
            <w:tcW w:w="1004" w:type="dxa"/>
          </w:tcPr>
          <w:p w:rsidR="002D257D" w:rsidRPr="000B3F25" w:rsidRDefault="002D257D" w:rsidP="00FA4DB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B3F25">
              <w:rPr>
                <w:rFonts w:asciiTheme="minorHAnsi" w:hAnsiTheme="minorHAnsi"/>
                <w:sz w:val="18"/>
                <w:szCs w:val="18"/>
              </w:rPr>
              <w:t>1</w:t>
            </w:r>
            <w:r w:rsidR="002A1116">
              <w:rPr>
                <w:rFonts w:asciiTheme="minorHAnsi" w:hAnsiTheme="minorHAnsi"/>
                <w:sz w:val="18"/>
                <w:szCs w:val="18"/>
              </w:rPr>
              <w:t>4</w:t>
            </w:r>
            <w:r w:rsidRPr="000B3F25">
              <w:rPr>
                <w:rFonts w:asciiTheme="minorHAnsi" w:hAnsiTheme="minorHAnsi"/>
                <w:sz w:val="18"/>
                <w:szCs w:val="18"/>
              </w:rPr>
              <w:t>.00</w:t>
            </w:r>
          </w:p>
        </w:tc>
        <w:tc>
          <w:tcPr>
            <w:tcW w:w="1374" w:type="dxa"/>
          </w:tcPr>
          <w:p w:rsidR="002D257D" w:rsidRPr="000B3F25" w:rsidRDefault="002A1116" w:rsidP="002A111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05.07.2019</w:t>
            </w:r>
          </w:p>
        </w:tc>
      </w:tr>
    </w:tbl>
    <w:p w:rsidR="000B3F25" w:rsidRPr="000B3F25" w:rsidRDefault="000B3F25" w:rsidP="00F03582">
      <w:pPr>
        <w:pStyle w:val="Nagwek1"/>
        <w:spacing w:before="60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0B3F25">
        <w:rPr>
          <w:rFonts w:asciiTheme="minorHAnsi" w:hAnsiTheme="minorHAnsi" w:cs="Arial"/>
          <w:color w:val="000000"/>
          <w:sz w:val="18"/>
          <w:szCs w:val="18"/>
        </w:rPr>
        <w:t xml:space="preserve">Nieruchomości oddawane 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są </w:t>
      </w:r>
      <w:r w:rsidRPr="000B3F25">
        <w:rPr>
          <w:rFonts w:asciiTheme="minorHAnsi" w:hAnsiTheme="minorHAnsi" w:cs="Arial"/>
          <w:color w:val="000000"/>
          <w:sz w:val="18"/>
          <w:szCs w:val="18"/>
        </w:rPr>
        <w:t xml:space="preserve">w użytkowanie wieczyste </w:t>
      </w:r>
      <w:r w:rsidRPr="000B3F25">
        <w:rPr>
          <w:rFonts w:asciiTheme="minorHAnsi" w:hAnsiTheme="minorHAnsi" w:cs="Arial"/>
          <w:sz w:val="18"/>
          <w:szCs w:val="18"/>
        </w:rPr>
        <w:t>wraz z udziałem 1/336  w nieruchomości gruntowej oznaczonej ewidencyjnie numerem 737/29 o pow. 11 123 m² stanowiącej drogę dojazdową i plac manewrowy dla garaży dla której Sąd Rejonowy w Żaganiu prowadzi księgę wieczystą ZG1G/00051763/6.</w:t>
      </w:r>
      <w:r>
        <w:rPr>
          <w:rFonts w:asciiTheme="minorHAnsi" w:hAnsiTheme="minorHAnsi" w:cs="Arial"/>
          <w:sz w:val="18"/>
          <w:szCs w:val="18"/>
        </w:rPr>
        <w:t xml:space="preserve"> Cena wywoławcza nieruchomości obejmuje cenę nabycia udziału w drodze dojazdowej.</w:t>
      </w:r>
    </w:p>
    <w:p w:rsidR="00F03582" w:rsidRDefault="000B3F25" w:rsidP="00F03582">
      <w:pPr>
        <w:pStyle w:val="Tekstpodstawowy"/>
        <w:jc w:val="both"/>
        <w:rPr>
          <w:rFonts w:asciiTheme="minorHAnsi" w:hAnsiTheme="minorHAnsi"/>
          <w:color w:val="000000"/>
          <w:sz w:val="18"/>
        </w:rPr>
      </w:pPr>
      <w:r w:rsidRPr="00F03582">
        <w:rPr>
          <w:rFonts w:asciiTheme="minorHAnsi" w:hAnsiTheme="minorHAnsi"/>
          <w:color w:val="000000"/>
          <w:sz w:val="18"/>
          <w:szCs w:val="18"/>
        </w:rPr>
        <w:t>Niezabudowane nieruchomości gruntowe położone przy ul. Krętej. Kształt gruntu wytyczony przebiegiem granic ograniczający warunki zabudowy. Warunki techniczno-użytkowe nie wymagają dodatkowych nakładów na realizację inwestycji. Teren płaski. Działka znajdują się wewnątrz kompleksu gruntów zabudowanych garażami i działki niezabudowanej stanowiącej drogę dojazdową i plac manewrowy dla garaży. Usytuowanie regionalne o dobrej atrakcyjności dla inwestorów. Usytuowanie lokalne przeciętne, szczegółowe dobre. Dobre skomunikowanie regionalne. Dobry potencjał rynku lokalnego. Dobry stopień zurbanizowania. Kompozycja urbanistyczna w otoczeniu przeciętna ze względu na przeznaczenie gruntu. W bezpośrednim sąsiedztwie: zabudowa garażowa, cmentarz, zabudowa usługowa. W otoczeniu zabudowa mieszkaniowa wielorodzinna i jednorodzinna. Bardzo dobry poziom obsługi przez instytucje publiczne. Nieruchomość położona na obszarach wyposażonych w urządzenia infrastruktury technicznej: elektryczne, wodociągowe. Istnieją możliwości wykonania przyłączy. Istnieje połączenie nieruchomości z oświetloną drogą publiczną o nawierzchni utwardzonej, betonowej – ul. Kożuchowska. Nabywca musi wystąpić o wydanie decyzji o warunkach zabudowy przed inwestycją z uwagi na brak miejscowego planu zagospodarowania przestrzennego. Dla działki nr 737/29 ustanowione jest w częściach ułamkowych prawo użytkowania wieczystego gruntu do dnia 19.12.2040 r. dla właścicieli garaży położonych na wydzielonych działkach, dla których stanowi ona drogę dojazdową i plac manewrowy dla garaży.</w:t>
      </w:r>
      <w:r w:rsidRPr="000B3F25">
        <w:rPr>
          <w:rFonts w:asciiTheme="minorHAnsi" w:hAnsiTheme="minorHAnsi"/>
          <w:b/>
          <w:color w:val="000000"/>
          <w:sz w:val="18"/>
          <w:szCs w:val="18"/>
        </w:rPr>
        <w:t xml:space="preserve"> </w:t>
      </w:r>
    </w:p>
    <w:p w:rsidR="00F03582" w:rsidRPr="00F03582" w:rsidRDefault="00F03582" w:rsidP="00F03582">
      <w:pPr>
        <w:pStyle w:val="Tekstpodstawowy"/>
        <w:jc w:val="both"/>
        <w:rPr>
          <w:rFonts w:ascii="Arial" w:hAnsi="Arial"/>
          <w:color w:val="000000"/>
        </w:rPr>
      </w:pPr>
      <w:r>
        <w:rPr>
          <w:rFonts w:asciiTheme="minorHAnsi" w:hAnsiTheme="minorHAnsi"/>
          <w:color w:val="000000"/>
          <w:sz w:val="18"/>
        </w:rPr>
        <w:t>Pierwsza opłata z tytułu ustanowienia prawa użytkowania wieczystego nieruchomości wynosi 25% ustalonej ceny zbycia, opłaty roczne z tytułu użytkowania wieczyst</w:t>
      </w:r>
      <w:r w:rsidR="002A1116">
        <w:rPr>
          <w:rFonts w:asciiTheme="minorHAnsi" w:hAnsiTheme="minorHAnsi"/>
          <w:color w:val="000000"/>
          <w:sz w:val="18"/>
        </w:rPr>
        <w:t>ego nieruchomości wynosić będą 1</w:t>
      </w:r>
      <w:r>
        <w:rPr>
          <w:rFonts w:asciiTheme="minorHAnsi" w:hAnsiTheme="minorHAnsi"/>
          <w:color w:val="000000"/>
          <w:sz w:val="18"/>
        </w:rPr>
        <w:t>% ustalonej ceny</w:t>
      </w:r>
      <w:r w:rsidR="002A1116">
        <w:rPr>
          <w:rFonts w:asciiTheme="minorHAnsi" w:hAnsiTheme="minorHAnsi"/>
          <w:color w:val="000000"/>
          <w:sz w:val="18"/>
        </w:rPr>
        <w:t xml:space="preserve"> gruntu pod garażem oraz 3% za udział w drodze dojazdowej i placu manewrowym</w:t>
      </w:r>
      <w:r>
        <w:rPr>
          <w:rFonts w:asciiTheme="minorHAnsi" w:hAnsiTheme="minorHAnsi"/>
          <w:color w:val="000000"/>
          <w:sz w:val="18"/>
        </w:rPr>
        <w:t>. Do pierwszej opłaty rocznej oraz opłat rocznych doliczany będzie podatek VAT w wysokości 23%</w:t>
      </w:r>
    </w:p>
    <w:p w:rsidR="00302D19" w:rsidRPr="000B3F25" w:rsidRDefault="00302D19" w:rsidP="00F03582">
      <w:pPr>
        <w:pStyle w:val="Nagwek1"/>
        <w:spacing w:before="60"/>
        <w:ind w:firstLine="708"/>
        <w:jc w:val="both"/>
        <w:rPr>
          <w:rFonts w:asciiTheme="minorHAnsi" w:hAnsiTheme="minorHAnsi"/>
          <w:b w:val="0"/>
          <w:sz w:val="18"/>
          <w:szCs w:val="18"/>
        </w:rPr>
      </w:pPr>
      <w:r w:rsidRPr="000B3F25">
        <w:rPr>
          <w:rFonts w:asciiTheme="minorHAnsi" w:hAnsiTheme="minorHAnsi"/>
          <w:b w:val="0"/>
          <w:sz w:val="18"/>
          <w:szCs w:val="18"/>
        </w:rPr>
        <w:t xml:space="preserve">Obciążenia i zobowiązania ciążące na nieruchomościach– </w:t>
      </w:r>
      <w:r w:rsidRPr="000B3F25">
        <w:rPr>
          <w:rFonts w:asciiTheme="minorHAnsi" w:hAnsiTheme="minorHAnsi"/>
          <w:sz w:val="18"/>
          <w:szCs w:val="18"/>
        </w:rPr>
        <w:t>Brak</w:t>
      </w:r>
      <w:r w:rsidRPr="000B3F25">
        <w:rPr>
          <w:rFonts w:asciiTheme="minorHAnsi" w:hAnsiTheme="minorHAnsi"/>
          <w:b w:val="0"/>
          <w:sz w:val="18"/>
          <w:szCs w:val="18"/>
        </w:rPr>
        <w:t>.</w:t>
      </w:r>
    </w:p>
    <w:p w:rsidR="00302D19" w:rsidRPr="000B3F25" w:rsidRDefault="00302D19" w:rsidP="00F03582">
      <w:pPr>
        <w:pStyle w:val="Nagwek1"/>
        <w:spacing w:before="80" w:after="80"/>
        <w:ind w:firstLine="708"/>
        <w:jc w:val="both"/>
        <w:rPr>
          <w:rFonts w:asciiTheme="minorHAnsi" w:hAnsiTheme="minorHAnsi"/>
          <w:color w:val="000000"/>
          <w:sz w:val="18"/>
          <w:szCs w:val="18"/>
        </w:rPr>
      </w:pPr>
      <w:r w:rsidRPr="000B3F25">
        <w:rPr>
          <w:rFonts w:asciiTheme="minorHAnsi" w:hAnsiTheme="minorHAnsi"/>
          <w:b w:val="0"/>
          <w:color w:val="000000"/>
          <w:sz w:val="18"/>
          <w:szCs w:val="18"/>
        </w:rPr>
        <w:t>Termin zagospodarowania nieruchomości</w:t>
      </w:r>
      <w:r w:rsidRPr="000B3F25">
        <w:rPr>
          <w:rFonts w:asciiTheme="minorHAnsi" w:hAnsiTheme="minorHAnsi"/>
          <w:color w:val="000000"/>
          <w:sz w:val="18"/>
          <w:szCs w:val="18"/>
        </w:rPr>
        <w:t xml:space="preserve"> – Nie dotyczy.</w:t>
      </w:r>
    </w:p>
    <w:p w:rsidR="00302D19" w:rsidRPr="000B3F25" w:rsidRDefault="00302D19" w:rsidP="00302D19">
      <w:pPr>
        <w:ind w:firstLine="709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0B3F25">
        <w:rPr>
          <w:rFonts w:asciiTheme="minorHAnsi" w:hAnsiTheme="minorHAnsi" w:cs="Arial"/>
          <w:color w:val="000000"/>
          <w:sz w:val="18"/>
          <w:szCs w:val="18"/>
        </w:rPr>
        <w:t xml:space="preserve">Termin do składania wniosków </w:t>
      </w:r>
      <w:r w:rsidRPr="000B3F25">
        <w:rPr>
          <w:rFonts w:asciiTheme="minorHAnsi" w:hAnsiTheme="minorHAnsi" w:cs="Arial"/>
          <w:sz w:val="18"/>
          <w:szCs w:val="18"/>
        </w:rPr>
        <w:t>o pierwszeństwo w nabyciu nieruchomości przez osoby o których mowa w</w:t>
      </w:r>
      <w:r w:rsidRPr="000B3F25">
        <w:rPr>
          <w:rFonts w:asciiTheme="minorHAnsi" w:hAnsiTheme="minorHAnsi" w:cs="Arial"/>
          <w:color w:val="000000"/>
          <w:sz w:val="18"/>
          <w:szCs w:val="18"/>
        </w:rPr>
        <w:t xml:space="preserve">art. 34 ust. 1 pkt 1 i pkt 2 ustawy o gospodarce upłynął </w:t>
      </w:r>
      <w:r w:rsidR="002A1116">
        <w:rPr>
          <w:rFonts w:asciiTheme="minorHAnsi" w:hAnsiTheme="minorHAnsi" w:cs="Arial"/>
          <w:color w:val="000000"/>
          <w:sz w:val="18"/>
          <w:szCs w:val="18"/>
        </w:rPr>
        <w:t xml:space="preserve">29 maja 2019 </w:t>
      </w:r>
      <w:r w:rsidRPr="000B3F25">
        <w:rPr>
          <w:rFonts w:asciiTheme="minorHAnsi" w:hAnsiTheme="minorHAnsi" w:cs="Arial"/>
          <w:color w:val="000000"/>
          <w:sz w:val="18"/>
          <w:szCs w:val="18"/>
        </w:rPr>
        <w:t>r.</w:t>
      </w:r>
      <w:r w:rsidR="000B3F25">
        <w:rPr>
          <w:rFonts w:asciiTheme="minorHAnsi" w:hAnsiTheme="minorHAnsi" w:cs="Arial"/>
          <w:color w:val="000000"/>
          <w:sz w:val="18"/>
          <w:szCs w:val="18"/>
        </w:rPr>
        <w:t xml:space="preserve"> </w:t>
      </w:r>
    </w:p>
    <w:p w:rsidR="00302D19" w:rsidRPr="000B3F25" w:rsidRDefault="002A1116" w:rsidP="00302D19">
      <w:pPr>
        <w:widowControl w:val="0"/>
        <w:spacing w:before="60"/>
        <w:ind w:firstLine="709"/>
        <w:jc w:val="both"/>
        <w:rPr>
          <w:rFonts w:asciiTheme="minorHAnsi" w:hAnsiTheme="minorHAnsi"/>
          <w:b/>
          <w:snapToGrid w:val="0"/>
          <w:color w:val="000000"/>
          <w:sz w:val="18"/>
          <w:szCs w:val="18"/>
        </w:rPr>
      </w:pPr>
      <w:r>
        <w:rPr>
          <w:rFonts w:asciiTheme="minorHAnsi" w:hAnsiTheme="minorHAnsi"/>
          <w:snapToGrid w:val="0"/>
          <w:color w:val="000000"/>
          <w:sz w:val="18"/>
          <w:szCs w:val="18"/>
        </w:rPr>
        <w:t>Wadium</w:t>
      </w:r>
      <w:r w:rsidR="00302D19" w:rsidRPr="000B3F25">
        <w:rPr>
          <w:rFonts w:asciiTheme="minorHAnsi" w:hAnsiTheme="minorHAnsi"/>
          <w:snapToGrid w:val="0"/>
          <w:color w:val="000000"/>
          <w:sz w:val="18"/>
          <w:szCs w:val="18"/>
        </w:rPr>
        <w:t xml:space="preserve"> </w:t>
      </w:r>
      <w:r>
        <w:rPr>
          <w:rFonts w:asciiTheme="minorHAnsi" w:hAnsiTheme="minorHAnsi"/>
          <w:snapToGrid w:val="0"/>
          <w:color w:val="000000"/>
          <w:sz w:val="18"/>
          <w:szCs w:val="18"/>
        </w:rPr>
        <w:t>należy wnieść</w:t>
      </w:r>
      <w:r w:rsidR="00302D19" w:rsidRPr="000B3F25">
        <w:rPr>
          <w:rFonts w:asciiTheme="minorHAnsi" w:hAnsiTheme="minorHAnsi"/>
          <w:snapToGrid w:val="0"/>
          <w:color w:val="000000"/>
          <w:sz w:val="18"/>
          <w:szCs w:val="18"/>
        </w:rPr>
        <w:t xml:space="preserve"> w kasie Urzędu Miasta Żagań lub na konto </w:t>
      </w:r>
      <w:r>
        <w:rPr>
          <w:rFonts w:asciiTheme="minorHAnsi" w:hAnsiTheme="minorHAnsi"/>
          <w:snapToGrid w:val="0"/>
          <w:color w:val="000000"/>
          <w:sz w:val="18"/>
          <w:szCs w:val="18"/>
        </w:rPr>
        <w:t>Bank Santander</w:t>
      </w:r>
      <w:r w:rsidR="00302D19" w:rsidRPr="000B3F25">
        <w:rPr>
          <w:rFonts w:asciiTheme="minorHAnsi" w:hAnsiTheme="minorHAnsi"/>
          <w:snapToGrid w:val="0"/>
          <w:color w:val="000000"/>
          <w:sz w:val="18"/>
          <w:szCs w:val="18"/>
        </w:rPr>
        <w:t>. O/Żagań 39 10902558-0000000640000101.</w:t>
      </w:r>
    </w:p>
    <w:p w:rsidR="00302D19" w:rsidRPr="000B3F25" w:rsidRDefault="00302D19" w:rsidP="00302D19">
      <w:pPr>
        <w:widowControl w:val="0"/>
        <w:spacing w:before="60"/>
        <w:ind w:firstLine="709"/>
        <w:jc w:val="both"/>
        <w:rPr>
          <w:rFonts w:asciiTheme="minorHAnsi" w:hAnsiTheme="minorHAnsi"/>
          <w:b/>
          <w:snapToGrid w:val="0"/>
          <w:color w:val="000000"/>
          <w:sz w:val="18"/>
          <w:szCs w:val="18"/>
        </w:rPr>
      </w:pPr>
      <w:r w:rsidRPr="000B3F25">
        <w:rPr>
          <w:rFonts w:asciiTheme="minorHAnsi" w:hAnsiTheme="minorHAnsi"/>
          <w:b/>
          <w:snapToGrid w:val="0"/>
          <w:color w:val="000000"/>
          <w:sz w:val="18"/>
          <w:szCs w:val="18"/>
        </w:rPr>
        <w:t>Uwaga!  Wadium powinno wpłynąć na konto w wyznacz</w:t>
      </w:r>
      <w:r w:rsidR="000B3F25">
        <w:rPr>
          <w:rFonts w:asciiTheme="minorHAnsi" w:hAnsiTheme="minorHAnsi"/>
          <w:b/>
          <w:snapToGrid w:val="0"/>
          <w:color w:val="000000"/>
          <w:sz w:val="18"/>
          <w:szCs w:val="18"/>
        </w:rPr>
        <w:t xml:space="preserve">onym terminie, wadium upoważnia </w:t>
      </w:r>
      <w:r w:rsidRPr="000B3F25">
        <w:rPr>
          <w:rFonts w:asciiTheme="minorHAnsi" w:hAnsiTheme="minorHAnsi"/>
          <w:b/>
          <w:snapToGrid w:val="0"/>
          <w:color w:val="000000"/>
          <w:sz w:val="18"/>
          <w:szCs w:val="18"/>
        </w:rPr>
        <w:t>do czynnego uczestniczenia w przetargu tylko na działki wymienione w dowodzie wpłaty.</w:t>
      </w:r>
    </w:p>
    <w:p w:rsidR="00302D19" w:rsidRPr="000B3F25" w:rsidRDefault="00302D19" w:rsidP="00302D19">
      <w:pPr>
        <w:spacing w:before="60"/>
        <w:ind w:firstLine="709"/>
        <w:jc w:val="both"/>
        <w:rPr>
          <w:rFonts w:asciiTheme="minorHAnsi" w:hAnsiTheme="minorHAnsi"/>
          <w:snapToGrid w:val="0"/>
          <w:sz w:val="18"/>
          <w:szCs w:val="18"/>
        </w:rPr>
      </w:pPr>
      <w:r w:rsidRPr="000B3F25">
        <w:rPr>
          <w:rFonts w:asciiTheme="minorHAnsi" w:hAnsiTheme="minorHAnsi"/>
          <w:snapToGrid w:val="0"/>
          <w:sz w:val="18"/>
          <w:szCs w:val="18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</w:t>
      </w:r>
      <w:r w:rsidR="000B3F25">
        <w:rPr>
          <w:rFonts w:asciiTheme="minorHAnsi" w:hAnsiTheme="minorHAnsi"/>
          <w:snapToGrid w:val="0"/>
          <w:sz w:val="18"/>
          <w:szCs w:val="18"/>
        </w:rPr>
        <w:t xml:space="preserve">chylenia się nabywcy ustalonego </w:t>
      </w:r>
      <w:r w:rsidRPr="000B3F25">
        <w:rPr>
          <w:rFonts w:asciiTheme="minorHAnsi" w:hAnsiTheme="minorHAnsi"/>
          <w:snapToGrid w:val="0"/>
          <w:sz w:val="18"/>
          <w:szCs w:val="18"/>
        </w:rPr>
        <w:t>w przetargu od zawarcia umowy wadium nie będzie podlegać zwrotow</w:t>
      </w:r>
      <w:r w:rsidR="000B3F25">
        <w:rPr>
          <w:rFonts w:asciiTheme="minorHAnsi" w:hAnsiTheme="minorHAnsi"/>
          <w:snapToGrid w:val="0"/>
          <w:sz w:val="18"/>
          <w:szCs w:val="18"/>
        </w:rPr>
        <w:t xml:space="preserve">i, a przetarg uważać się będzie </w:t>
      </w:r>
      <w:r w:rsidRPr="000B3F25">
        <w:rPr>
          <w:rFonts w:asciiTheme="minorHAnsi" w:hAnsiTheme="minorHAnsi"/>
          <w:snapToGrid w:val="0"/>
          <w:sz w:val="18"/>
          <w:szCs w:val="18"/>
        </w:rPr>
        <w:t>za niebyły.</w:t>
      </w:r>
    </w:p>
    <w:p w:rsidR="00302D19" w:rsidRPr="000B3F25" w:rsidRDefault="00302D19" w:rsidP="00302D19">
      <w:pPr>
        <w:ind w:firstLine="709"/>
        <w:jc w:val="both"/>
        <w:rPr>
          <w:rFonts w:asciiTheme="minorHAnsi" w:hAnsiTheme="minorHAnsi"/>
          <w:snapToGrid w:val="0"/>
          <w:sz w:val="18"/>
          <w:szCs w:val="18"/>
        </w:rPr>
      </w:pPr>
      <w:r w:rsidRPr="000B3F25">
        <w:rPr>
          <w:rFonts w:asciiTheme="minorHAnsi" w:hAnsiTheme="minorHAnsi"/>
          <w:snapToGrid w:val="0"/>
          <w:sz w:val="18"/>
          <w:szCs w:val="18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302D19" w:rsidRPr="000B3F25" w:rsidRDefault="00302D19" w:rsidP="00302D19">
      <w:pPr>
        <w:ind w:firstLine="709"/>
        <w:jc w:val="both"/>
        <w:rPr>
          <w:rFonts w:asciiTheme="minorHAnsi" w:hAnsiTheme="minorHAnsi"/>
          <w:snapToGrid w:val="0"/>
          <w:sz w:val="18"/>
          <w:szCs w:val="18"/>
        </w:rPr>
      </w:pPr>
      <w:r w:rsidRPr="000B3F25">
        <w:rPr>
          <w:rFonts w:asciiTheme="minorHAnsi" w:hAnsiTheme="minorHAnsi"/>
          <w:snapToGrid w:val="0"/>
          <w:sz w:val="18"/>
          <w:szCs w:val="18"/>
        </w:rPr>
        <w:t>Bliższe informacje: Urząd Miasta Żagań - Wydział Gospodarki Nieruchomościami i</w:t>
      </w:r>
      <w:r w:rsidR="007315DF" w:rsidRPr="000B3F25">
        <w:rPr>
          <w:rFonts w:asciiTheme="minorHAnsi" w:hAnsiTheme="minorHAnsi"/>
          <w:snapToGrid w:val="0"/>
          <w:sz w:val="18"/>
          <w:szCs w:val="18"/>
        </w:rPr>
        <w:t xml:space="preserve"> Ochrony Środowiska, pokój nr 7 (parter), telefon (068) 477 10 42</w:t>
      </w:r>
      <w:r w:rsidR="002A1116">
        <w:rPr>
          <w:rFonts w:asciiTheme="minorHAnsi" w:hAnsiTheme="minorHAnsi"/>
          <w:snapToGrid w:val="0"/>
          <w:sz w:val="18"/>
          <w:szCs w:val="18"/>
        </w:rPr>
        <w:t>/10 08</w:t>
      </w:r>
      <w:bookmarkStart w:id="0" w:name="_GoBack"/>
      <w:bookmarkEnd w:id="0"/>
      <w:r w:rsidRPr="000B3F25">
        <w:rPr>
          <w:rFonts w:asciiTheme="minorHAnsi" w:hAnsiTheme="minorHAnsi"/>
          <w:snapToGrid w:val="0"/>
          <w:sz w:val="18"/>
          <w:szCs w:val="18"/>
        </w:rPr>
        <w:t xml:space="preserve">, lub na stronie internetowej </w:t>
      </w:r>
      <w:hyperlink r:id="rId4" w:history="1">
        <w:r w:rsidRPr="000B3F25">
          <w:rPr>
            <w:rStyle w:val="Hipercze"/>
            <w:rFonts w:asciiTheme="minorHAnsi" w:hAnsiTheme="minorHAnsi"/>
            <w:snapToGrid w:val="0"/>
            <w:sz w:val="18"/>
            <w:szCs w:val="18"/>
          </w:rPr>
          <w:t>www.bip.zagan.pl</w:t>
        </w:r>
      </w:hyperlink>
      <w:r w:rsidRPr="000B3F25">
        <w:rPr>
          <w:rFonts w:asciiTheme="minorHAnsi" w:hAnsiTheme="minorHAnsi"/>
          <w:snapToGrid w:val="0"/>
          <w:sz w:val="18"/>
          <w:szCs w:val="18"/>
        </w:rPr>
        <w:t>.</w:t>
      </w:r>
    </w:p>
    <w:p w:rsidR="00302D19" w:rsidRPr="000B3F25" w:rsidRDefault="000B3F25" w:rsidP="000B3F25">
      <w:pPr>
        <w:widowControl w:val="0"/>
        <w:tabs>
          <w:tab w:val="left" w:pos="6495"/>
        </w:tabs>
        <w:rPr>
          <w:rFonts w:asciiTheme="minorHAnsi" w:hAnsiTheme="minorHAnsi"/>
          <w:snapToGrid w:val="0"/>
          <w:sz w:val="18"/>
          <w:szCs w:val="18"/>
        </w:rPr>
      </w:pPr>
      <w:r w:rsidRPr="000B3F25">
        <w:rPr>
          <w:rFonts w:asciiTheme="minorHAnsi" w:hAnsiTheme="minorHAnsi"/>
          <w:snapToGrid w:val="0"/>
          <w:sz w:val="18"/>
          <w:szCs w:val="18"/>
        </w:rPr>
        <w:tab/>
      </w:r>
    </w:p>
    <w:p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19"/>
    <w:rsid w:val="000B3F25"/>
    <w:rsid w:val="00162BC1"/>
    <w:rsid w:val="00245390"/>
    <w:rsid w:val="002A1116"/>
    <w:rsid w:val="002D257D"/>
    <w:rsid w:val="002F7DBD"/>
    <w:rsid w:val="00302D19"/>
    <w:rsid w:val="004457BD"/>
    <w:rsid w:val="004E4A7D"/>
    <w:rsid w:val="005B2D63"/>
    <w:rsid w:val="005B5051"/>
    <w:rsid w:val="006111F1"/>
    <w:rsid w:val="006E77EC"/>
    <w:rsid w:val="007315DF"/>
    <w:rsid w:val="00744C07"/>
    <w:rsid w:val="007726C8"/>
    <w:rsid w:val="0084486A"/>
    <w:rsid w:val="009D4D4F"/>
    <w:rsid w:val="00A318F3"/>
    <w:rsid w:val="00B92793"/>
    <w:rsid w:val="00BA68B8"/>
    <w:rsid w:val="00BD5AB1"/>
    <w:rsid w:val="00C119AF"/>
    <w:rsid w:val="00CD2854"/>
    <w:rsid w:val="00D34CC7"/>
    <w:rsid w:val="00E05369"/>
    <w:rsid w:val="00EF109D"/>
    <w:rsid w:val="00F03582"/>
    <w:rsid w:val="00F81A9C"/>
    <w:rsid w:val="00FA4DBD"/>
    <w:rsid w:val="00FC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B71C0-4EF0-4BEB-A1AD-EE456CA2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02D1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2D1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02D19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02D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02D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302D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5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57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666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8</cp:revision>
  <cp:lastPrinted>2018-09-26T11:08:00Z</cp:lastPrinted>
  <dcterms:created xsi:type="dcterms:W3CDTF">2018-02-28T07:19:00Z</dcterms:created>
  <dcterms:modified xsi:type="dcterms:W3CDTF">2019-05-28T14:03:00Z</dcterms:modified>
</cp:coreProperties>
</file>