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A5" w:rsidRPr="00CE796A" w:rsidRDefault="009568A5" w:rsidP="009568A5">
      <w:pPr>
        <w:pStyle w:val="Nagwek7"/>
        <w:rPr>
          <w:rFonts w:ascii="Arial" w:hAnsi="Arial" w:cs="Arial"/>
          <w:sz w:val="18"/>
          <w:szCs w:val="20"/>
        </w:rPr>
      </w:pPr>
      <w:r w:rsidRPr="00CE796A">
        <w:rPr>
          <w:rFonts w:ascii="Arial" w:hAnsi="Arial" w:cs="Arial"/>
          <w:sz w:val="18"/>
          <w:szCs w:val="20"/>
        </w:rPr>
        <w:t>BURMISTRZ MIASTA ŻAGAŃ OGŁASZA</w:t>
      </w:r>
    </w:p>
    <w:p w:rsidR="009568A5" w:rsidRPr="00CE796A" w:rsidRDefault="009568A5" w:rsidP="009568A5">
      <w:pPr>
        <w:widowControl w:val="0"/>
        <w:jc w:val="center"/>
        <w:rPr>
          <w:rFonts w:ascii="Arial" w:hAnsi="Arial" w:cs="Arial"/>
          <w:snapToGrid w:val="0"/>
          <w:sz w:val="18"/>
          <w:szCs w:val="20"/>
        </w:rPr>
      </w:pPr>
      <w:r w:rsidRPr="00CE796A">
        <w:rPr>
          <w:rFonts w:ascii="Arial" w:hAnsi="Arial" w:cs="Arial"/>
          <w:b/>
          <w:snapToGrid w:val="0"/>
          <w:sz w:val="18"/>
          <w:szCs w:val="20"/>
        </w:rPr>
        <w:t>PIERWSZY NIEOGRANICZONY PRZETARG USTNY</w:t>
      </w:r>
    </w:p>
    <w:p w:rsidR="009568A5" w:rsidRPr="00CE796A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18"/>
          <w:szCs w:val="20"/>
        </w:rPr>
      </w:pPr>
      <w:r w:rsidRPr="00CE796A">
        <w:rPr>
          <w:rFonts w:ascii="Arial" w:hAnsi="Arial" w:cs="Arial"/>
          <w:b/>
          <w:snapToGrid w:val="0"/>
          <w:sz w:val="18"/>
          <w:szCs w:val="20"/>
        </w:rPr>
        <w:t>na sprzedaż komunalnej nieruchomości</w:t>
      </w:r>
    </w:p>
    <w:p w:rsidR="009568A5" w:rsidRPr="00CE796A" w:rsidRDefault="009568A5" w:rsidP="009568A5">
      <w:pPr>
        <w:pStyle w:val="Tekstpodstawowy"/>
        <w:rPr>
          <w:rFonts w:ascii="Arial" w:hAnsi="Arial" w:cs="Arial"/>
          <w:sz w:val="18"/>
          <w:szCs w:val="20"/>
        </w:rPr>
      </w:pPr>
    </w:p>
    <w:p w:rsidR="009568A5" w:rsidRPr="00CE796A" w:rsidRDefault="009568A5" w:rsidP="009568A5">
      <w:pPr>
        <w:pStyle w:val="Tekstpodstawowy"/>
        <w:rPr>
          <w:rFonts w:ascii="Arial" w:hAnsi="Arial" w:cs="Arial"/>
          <w:sz w:val="18"/>
          <w:szCs w:val="20"/>
        </w:rPr>
      </w:pPr>
      <w:r w:rsidRPr="00CE796A">
        <w:rPr>
          <w:rFonts w:ascii="Arial" w:hAnsi="Arial" w:cs="Arial"/>
          <w:sz w:val="18"/>
          <w:szCs w:val="20"/>
        </w:rPr>
        <w:t>Nieruchomością wyznaczoną do sprzedaży jest niezab</w:t>
      </w:r>
      <w:r w:rsidR="008F1E92" w:rsidRPr="00CE796A">
        <w:rPr>
          <w:rFonts w:ascii="Arial" w:hAnsi="Arial" w:cs="Arial"/>
          <w:sz w:val="18"/>
          <w:szCs w:val="20"/>
        </w:rPr>
        <w:t xml:space="preserve">udowana nieruchomość gruntowa, </w:t>
      </w:r>
      <w:r w:rsidR="00A03BBD" w:rsidRPr="00CE796A">
        <w:rPr>
          <w:rFonts w:ascii="Arial" w:hAnsi="Arial" w:cs="Arial"/>
          <w:sz w:val="18"/>
          <w:szCs w:val="20"/>
        </w:rPr>
        <w:t xml:space="preserve">oznaczona numerem ewidencyjnym </w:t>
      </w:r>
      <w:r w:rsidR="003F6D38" w:rsidRPr="00CE796A">
        <w:rPr>
          <w:rFonts w:ascii="Arial" w:hAnsi="Arial" w:cs="Arial"/>
          <w:sz w:val="18"/>
          <w:szCs w:val="20"/>
        </w:rPr>
        <w:t>2139/4</w:t>
      </w:r>
      <w:r w:rsidR="00A03BBD" w:rsidRPr="00CE796A">
        <w:rPr>
          <w:rFonts w:ascii="Arial" w:hAnsi="Arial" w:cs="Arial"/>
          <w:sz w:val="18"/>
          <w:szCs w:val="20"/>
        </w:rPr>
        <w:t>, o</w:t>
      </w:r>
      <w:r w:rsidRPr="00CE796A">
        <w:rPr>
          <w:rFonts w:ascii="Arial" w:hAnsi="Arial" w:cs="Arial"/>
          <w:sz w:val="18"/>
          <w:szCs w:val="20"/>
        </w:rPr>
        <w:t xml:space="preserve"> powierzchni </w:t>
      </w:r>
      <w:r w:rsidR="003F6D38" w:rsidRPr="00CE796A">
        <w:rPr>
          <w:rFonts w:ascii="Arial" w:hAnsi="Arial" w:cs="Arial"/>
          <w:b/>
          <w:sz w:val="18"/>
          <w:szCs w:val="20"/>
        </w:rPr>
        <w:t>0,1606</w:t>
      </w:r>
      <w:r w:rsidR="00C42E73" w:rsidRPr="00CE796A">
        <w:rPr>
          <w:rFonts w:ascii="Arial" w:hAnsi="Arial" w:cs="Arial"/>
          <w:b/>
          <w:sz w:val="18"/>
          <w:szCs w:val="20"/>
        </w:rPr>
        <w:t xml:space="preserve"> ha</w:t>
      </w:r>
      <w:r w:rsidR="003F6D38" w:rsidRPr="00CE796A">
        <w:rPr>
          <w:rFonts w:ascii="Arial" w:hAnsi="Arial" w:cs="Arial"/>
          <w:sz w:val="18"/>
          <w:szCs w:val="20"/>
        </w:rPr>
        <w:t>, położona przy ul. Cichej</w:t>
      </w:r>
      <w:r w:rsidRPr="00CE796A">
        <w:rPr>
          <w:rFonts w:ascii="Arial" w:hAnsi="Arial" w:cs="Arial"/>
          <w:sz w:val="18"/>
          <w:szCs w:val="20"/>
        </w:rPr>
        <w:t xml:space="preserve"> w Żaganiu.</w:t>
      </w:r>
    </w:p>
    <w:p w:rsidR="009568A5" w:rsidRPr="00CE796A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18"/>
          <w:szCs w:val="20"/>
        </w:rPr>
      </w:pPr>
      <w:r w:rsidRPr="00CE796A">
        <w:rPr>
          <w:rFonts w:ascii="Arial" w:hAnsi="Arial" w:cs="Arial"/>
          <w:b/>
          <w:sz w:val="18"/>
          <w:szCs w:val="20"/>
        </w:rPr>
        <w:t xml:space="preserve">Cena wywoławcza nieruchomości </w:t>
      </w:r>
      <w:r w:rsidR="003F6D38" w:rsidRPr="00CE796A">
        <w:rPr>
          <w:rFonts w:ascii="Arial" w:hAnsi="Arial" w:cs="Arial"/>
          <w:b/>
          <w:sz w:val="18"/>
          <w:szCs w:val="20"/>
        </w:rPr>
        <w:t>104</w:t>
      </w:r>
      <w:r w:rsidR="00A03BBD" w:rsidRPr="00CE796A">
        <w:rPr>
          <w:rFonts w:ascii="Arial" w:hAnsi="Arial" w:cs="Arial"/>
          <w:b/>
          <w:sz w:val="18"/>
          <w:szCs w:val="20"/>
        </w:rPr>
        <w:t>.000,00</w:t>
      </w:r>
      <w:r w:rsidRPr="00CE796A">
        <w:rPr>
          <w:rFonts w:ascii="Arial" w:hAnsi="Arial" w:cs="Arial"/>
          <w:b/>
          <w:sz w:val="18"/>
          <w:szCs w:val="20"/>
        </w:rPr>
        <w:t xml:space="preserve"> zł.</w:t>
      </w:r>
    </w:p>
    <w:p w:rsidR="009568A5" w:rsidRPr="00CE796A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18"/>
          <w:szCs w:val="20"/>
        </w:rPr>
      </w:pPr>
      <w:r w:rsidRPr="00CE796A">
        <w:rPr>
          <w:rFonts w:ascii="Arial" w:hAnsi="Arial" w:cs="Arial"/>
          <w:b/>
          <w:sz w:val="18"/>
          <w:szCs w:val="20"/>
        </w:rPr>
        <w:t xml:space="preserve">Wadium </w:t>
      </w:r>
      <w:r w:rsidR="003F6D38" w:rsidRPr="00CE796A">
        <w:rPr>
          <w:rFonts w:ascii="Arial" w:hAnsi="Arial" w:cs="Arial"/>
          <w:b/>
          <w:sz w:val="18"/>
          <w:szCs w:val="20"/>
        </w:rPr>
        <w:t>10.400</w:t>
      </w:r>
      <w:r w:rsidR="00A03BBD" w:rsidRPr="00CE796A">
        <w:rPr>
          <w:rFonts w:ascii="Arial" w:hAnsi="Arial" w:cs="Arial"/>
          <w:b/>
          <w:sz w:val="18"/>
          <w:szCs w:val="20"/>
        </w:rPr>
        <w:t>,00</w:t>
      </w:r>
      <w:r w:rsidRPr="00CE796A">
        <w:rPr>
          <w:rFonts w:ascii="Arial" w:hAnsi="Arial" w:cs="Arial"/>
          <w:b/>
          <w:sz w:val="18"/>
          <w:szCs w:val="20"/>
        </w:rPr>
        <w:t xml:space="preserve"> zł.</w:t>
      </w:r>
    </w:p>
    <w:p w:rsidR="00C42E73" w:rsidRPr="00CE796A" w:rsidRDefault="009568A5" w:rsidP="003F6D38">
      <w:pPr>
        <w:jc w:val="both"/>
        <w:rPr>
          <w:rFonts w:ascii="Arial" w:hAnsi="Arial" w:cs="Arial"/>
          <w:sz w:val="18"/>
        </w:rPr>
      </w:pPr>
      <w:r w:rsidRPr="00CE796A">
        <w:rPr>
          <w:rFonts w:ascii="Arial" w:hAnsi="Arial" w:cs="Arial"/>
          <w:sz w:val="18"/>
          <w:szCs w:val="20"/>
        </w:rPr>
        <w:t xml:space="preserve">Opis nieruchomości: </w:t>
      </w:r>
      <w:r w:rsidR="003F6D38" w:rsidRPr="00CE796A">
        <w:rPr>
          <w:rFonts w:ascii="Arial" w:hAnsi="Arial" w:cs="Arial"/>
          <w:color w:val="000000"/>
          <w:sz w:val="18"/>
        </w:rPr>
        <w:t xml:space="preserve">Nieruchomość niezabudowana położona w obrębie 3 miasta, przy ul. Cichej. Dojazd do nieruchomości średni, drogą o nawierzchni bitumicznej – ul. Węglową oraz bezpośrednio do nieruchomości drogą gruntową. Nieruchomość bez bezpośredniego dostępu do sieci uzbrojenia – </w:t>
      </w:r>
      <w:proofErr w:type="spellStart"/>
      <w:r w:rsidR="003F6D38" w:rsidRPr="00CE796A">
        <w:rPr>
          <w:rFonts w:ascii="Arial" w:hAnsi="Arial" w:cs="Arial"/>
          <w:color w:val="000000"/>
          <w:sz w:val="18"/>
        </w:rPr>
        <w:t>wod-kan</w:t>
      </w:r>
      <w:proofErr w:type="spellEnd"/>
      <w:r w:rsidR="003F6D38" w:rsidRPr="00CE796A">
        <w:rPr>
          <w:rFonts w:ascii="Arial" w:hAnsi="Arial" w:cs="Arial"/>
          <w:color w:val="000000"/>
          <w:sz w:val="18"/>
        </w:rPr>
        <w:t>, elektrycznej, gazowej.  Sieci uzbrojenia znajdują się w ul. Węglowej i Cichej. Powierzchnia nieruchomości płaska, porośnięta drzewami i krzewami, których usunięcie należeć będzie do inwestora z uwzględnieniem obowiązujących przepisów prawa. W bezpośrednim sąsiedztwie nieruchomości znajduje się zabudowa mieszkaniowa jednorodzinna.</w:t>
      </w:r>
      <w:r w:rsidR="00CE796A" w:rsidRPr="00CE796A">
        <w:rPr>
          <w:rFonts w:ascii="Arial" w:hAnsi="Arial" w:cs="Arial"/>
          <w:color w:val="000000"/>
          <w:sz w:val="20"/>
          <w:szCs w:val="20"/>
        </w:rPr>
        <w:t xml:space="preserve"> </w:t>
      </w:r>
      <w:r w:rsidR="003F6D38" w:rsidRPr="00CE796A">
        <w:rPr>
          <w:rFonts w:ascii="Arial" w:hAnsi="Arial" w:cs="Arial"/>
          <w:sz w:val="18"/>
        </w:rPr>
        <w:t>Funkcja nieruchomości wyznaczona obowiązującym planem zagospodarowania przestrzennego – oznaczona symbolem 18 MN – obszar budownictwa jednorodzinnego, w zabudowie wolnostojącej lub bliźniaczej</w:t>
      </w:r>
    </w:p>
    <w:p w:rsidR="009568A5" w:rsidRPr="00CE796A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E796A">
        <w:rPr>
          <w:rFonts w:ascii="Arial" w:hAnsi="Arial" w:cs="Arial"/>
          <w:color w:val="000000"/>
          <w:sz w:val="18"/>
          <w:szCs w:val="20"/>
        </w:rPr>
        <w:t xml:space="preserve">Działka wpisana jest w księdze wieczystej </w:t>
      </w:r>
      <w:proofErr w:type="spellStart"/>
      <w:r w:rsidRPr="00CE796A">
        <w:rPr>
          <w:rFonts w:ascii="Arial" w:hAnsi="Arial" w:cs="Arial"/>
          <w:b/>
          <w:color w:val="000000"/>
          <w:sz w:val="18"/>
          <w:szCs w:val="20"/>
        </w:rPr>
        <w:t>Kw</w:t>
      </w:r>
      <w:proofErr w:type="spellEnd"/>
      <w:r w:rsidRPr="00CE796A">
        <w:rPr>
          <w:rFonts w:ascii="Arial" w:hAnsi="Arial" w:cs="Arial"/>
          <w:b/>
          <w:color w:val="000000"/>
          <w:sz w:val="18"/>
          <w:szCs w:val="20"/>
        </w:rPr>
        <w:t xml:space="preserve"> </w:t>
      </w:r>
      <w:r w:rsidR="003F6D38" w:rsidRPr="00CE796A">
        <w:rPr>
          <w:rFonts w:ascii="Arial" w:hAnsi="Arial" w:cs="Arial"/>
          <w:b/>
          <w:color w:val="000000"/>
          <w:sz w:val="18"/>
          <w:szCs w:val="20"/>
        </w:rPr>
        <w:t>ZG1G/00038293/3</w:t>
      </w:r>
      <w:r w:rsidR="00C42E73" w:rsidRPr="00CE796A">
        <w:rPr>
          <w:rFonts w:ascii="Arial" w:hAnsi="Arial" w:cs="Arial"/>
          <w:b/>
          <w:color w:val="000000"/>
          <w:sz w:val="18"/>
          <w:szCs w:val="20"/>
        </w:rPr>
        <w:t>.</w:t>
      </w:r>
    </w:p>
    <w:p w:rsidR="009568A5" w:rsidRPr="00CE796A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18"/>
          <w:szCs w:val="20"/>
        </w:rPr>
      </w:pPr>
      <w:r w:rsidRPr="00CE796A">
        <w:rPr>
          <w:rFonts w:ascii="Arial" w:hAnsi="Arial" w:cs="Arial"/>
          <w:color w:val="000000"/>
          <w:sz w:val="18"/>
          <w:szCs w:val="20"/>
        </w:rPr>
        <w:t>Obciążenia i zobowiązania ciążące na nieruchomościach–</w:t>
      </w:r>
      <w:r w:rsidRPr="00CE796A">
        <w:rPr>
          <w:rFonts w:ascii="Arial" w:hAnsi="Arial" w:cs="Arial"/>
          <w:b/>
          <w:color w:val="000000"/>
          <w:sz w:val="18"/>
          <w:szCs w:val="20"/>
        </w:rPr>
        <w:t xml:space="preserve"> BRAK.</w:t>
      </w:r>
    </w:p>
    <w:p w:rsidR="00531637" w:rsidRPr="00CE796A" w:rsidRDefault="00531637" w:rsidP="00531637">
      <w:pPr>
        <w:ind w:firstLine="709"/>
        <w:jc w:val="both"/>
        <w:rPr>
          <w:rFonts w:ascii="Arial" w:hAnsi="Arial" w:cs="Arial"/>
          <w:snapToGrid w:val="0"/>
          <w:sz w:val="18"/>
          <w:szCs w:val="20"/>
        </w:rPr>
      </w:pPr>
      <w:r w:rsidRPr="00CE796A">
        <w:rPr>
          <w:rFonts w:ascii="Arial" w:hAnsi="Arial" w:cs="Arial"/>
          <w:snapToGrid w:val="0"/>
          <w:sz w:val="18"/>
          <w:szCs w:val="20"/>
        </w:rPr>
        <w:t xml:space="preserve">Wnioski o pierwszeństwo w nabyciu nieruchomości można było składać </w:t>
      </w:r>
      <w:r w:rsidR="00C42E73" w:rsidRPr="00CE796A">
        <w:rPr>
          <w:rFonts w:ascii="Arial" w:hAnsi="Arial" w:cs="Arial"/>
          <w:snapToGrid w:val="0"/>
          <w:sz w:val="18"/>
          <w:szCs w:val="20"/>
        </w:rPr>
        <w:t xml:space="preserve">do dnia </w:t>
      </w:r>
      <w:r w:rsidR="003F6D38" w:rsidRPr="00CE796A">
        <w:rPr>
          <w:rFonts w:ascii="Arial" w:hAnsi="Arial" w:cs="Arial"/>
          <w:snapToGrid w:val="0"/>
          <w:sz w:val="18"/>
          <w:szCs w:val="20"/>
        </w:rPr>
        <w:t>29 maja 2019</w:t>
      </w:r>
      <w:r w:rsidRPr="00CE796A">
        <w:rPr>
          <w:rFonts w:ascii="Arial" w:hAnsi="Arial" w:cs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:rsidR="009568A5" w:rsidRPr="00CE796A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18"/>
          <w:szCs w:val="20"/>
        </w:rPr>
      </w:pPr>
      <w:r w:rsidRPr="00CE796A">
        <w:rPr>
          <w:rFonts w:ascii="Arial" w:hAnsi="Arial" w:cs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CE796A">
        <w:rPr>
          <w:rFonts w:ascii="Arial" w:hAnsi="Arial" w:cs="Arial"/>
          <w:snapToGrid w:val="0"/>
          <w:color w:val="000000" w:themeColor="text1"/>
          <w:sz w:val="18"/>
          <w:szCs w:val="20"/>
        </w:rPr>
        <w:t xml:space="preserve">dniu </w:t>
      </w:r>
      <w:r w:rsidR="003F6D38" w:rsidRPr="00CE796A">
        <w:rPr>
          <w:rFonts w:ascii="Arial" w:hAnsi="Arial" w:cs="Arial"/>
          <w:b/>
          <w:snapToGrid w:val="0"/>
          <w:color w:val="000000" w:themeColor="text1"/>
          <w:sz w:val="18"/>
          <w:szCs w:val="20"/>
        </w:rPr>
        <w:t>9 lipca 2019</w:t>
      </w:r>
      <w:r w:rsidR="00A03BBD" w:rsidRPr="00CE796A">
        <w:rPr>
          <w:rFonts w:ascii="Arial" w:hAnsi="Arial" w:cs="Arial"/>
          <w:b/>
          <w:snapToGrid w:val="0"/>
          <w:color w:val="000000" w:themeColor="text1"/>
          <w:sz w:val="18"/>
          <w:szCs w:val="20"/>
        </w:rPr>
        <w:t xml:space="preserve"> r</w:t>
      </w:r>
      <w:r w:rsidRPr="00CE796A">
        <w:rPr>
          <w:rFonts w:ascii="Arial" w:hAnsi="Arial" w:cs="Arial"/>
          <w:b/>
          <w:snapToGrid w:val="0"/>
          <w:color w:val="000000" w:themeColor="text1"/>
          <w:sz w:val="18"/>
          <w:szCs w:val="20"/>
        </w:rPr>
        <w:t>. o godz. 1</w:t>
      </w:r>
      <w:r w:rsidR="003F6D38" w:rsidRPr="00CE796A">
        <w:rPr>
          <w:rFonts w:ascii="Arial" w:hAnsi="Arial" w:cs="Arial"/>
          <w:b/>
          <w:snapToGrid w:val="0"/>
          <w:color w:val="000000" w:themeColor="text1"/>
          <w:sz w:val="18"/>
          <w:szCs w:val="20"/>
        </w:rPr>
        <w:t>4.00</w:t>
      </w:r>
      <w:r w:rsidRPr="00CE796A">
        <w:rPr>
          <w:rFonts w:ascii="Arial" w:hAnsi="Arial" w:cs="Arial"/>
          <w:snapToGrid w:val="0"/>
          <w:color w:val="000000" w:themeColor="text1"/>
          <w:sz w:val="18"/>
          <w:szCs w:val="20"/>
        </w:rPr>
        <w:t xml:space="preserve"> w siedzibie Urzędu Miasta Żagań Pl. Słowiański 17 pokój nr </w:t>
      </w:r>
      <w:r w:rsidR="007D6FB3" w:rsidRPr="00CE796A">
        <w:rPr>
          <w:rFonts w:ascii="Arial" w:hAnsi="Arial" w:cs="Arial"/>
          <w:snapToGrid w:val="0"/>
          <w:color w:val="000000"/>
          <w:sz w:val="18"/>
          <w:szCs w:val="20"/>
        </w:rPr>
        <w:t>13</w:t>
      </w:r>
      <w:r w:rsidRPr="00CE796A">
        <w:rPr>
          <w:rFonts w:ascii="Arial" w:hAnsi="Arial" w:cs="Arial"/>
          <w:snapToGrid w:val="0"/>
          <w:color w:val="000000"/>
          <w:sz w:val="18"/>
          <w:szCs w:val="20"/>
        </w:rPr>
        <w:t xml:space="preserve"> (I piętro).</w:t>
      </w:r>
    </w:p>
    <w:p w:rsidR="009568A5" w:rsidRPr="00CE796A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18"/>
          <w:szCs w:val="20"/>
        </w:rPr>
      </w:pPr>
      <w:r w:rsidRPr="00CE796A">
        <w:rPr>
          <w:rFonts w:ascii="Arial" w:hAnsi="Arial" w:cs="Arial"/>
          <w:snapToGrid w:val="0"/>
          <w:color w:val="000000" w:themeColor="text1"/>
          <w:sz w:val="18"/>
          <w:szCs w:val="20"/>
        </w:rPr>
        <w:t xml:space="preserve">Wadium w podanej powyżej wysokościach należy wnosić w kasie Urzędu Miasta Żagań lub na konto </w:t>
      </w:r>
      <w:r w:rsidR="003F6D38" w:rsidRPr="00CE796A">
        <w:rPr>
          <w:rFonts w:ascii="Arial" w:hAnsi="Arial" w:cs="Arial"/>
          <w:snapToGrid w:val="0"/>
          <w:color w:val="000000" w:themeColor="text1"/>
          <w:sz w:val="18"/>
          <w:szCs w:val="20"/>
        </w:rPr>
        <w:t>Bank Santander</w:t>
      </w:r>
      <w:r w:rsidRPr="00CE796A">
        <w:rPr>
          <w:rFonts w:ascii="Arial" w:hAnsi="Arial" w:cs="Arial"/>
          <w:snapToGrid w:val="0"/>
          <w:color w:val="000000" w:themeColor="text1"/>
          <w:sz w:val="18"/>
          <w:szCs w:val="20"/>
        </w:rPr>
        <w:t xml:space="preserve">. O/Żagań 39 10902558-0000000640000101 </w:t>
      </w:r>
      <w:r w:rsidR="00BD74CB" w:rsidRPr="00CE796A">
        <w:rPr>
          <w:rFonts w:ascii="Arial" w:hAnsi="Arial" w:cs="Arial"/>
          <w:b/>
          <w:snapToGrid w:val="0"/>
          <w:color w:val="000000" w:themeColor="text1"/>
          <w:sz w:val="18"/>
          <w:szCs w:val="20"/>
        </w:rPr>
        <w:t xml:space="preserve">do dnia </w:t>
      </w:r>
      <w:r w:rsidR="003F6D38" w:rsidRPr="00CE796A">
        <w:rPr>
          <w:rFonts w:ascii="Arial" w:hAnsi="Arial" w:cs="Arial"/>
          <w:b/>
          <w:snapToGrid w:val="0"/>
          <w:color w:val="000000" w:themeColor="text1"/>
          <w:sz w:val="18"/>
          <w:szCs w:val="20"/>
        </w:rPr>
        <w:t>5 lipca 2019</w:t>
      </w:r>
      <w:r w:rsidR="007D6FB3" w:rsidRPr="00CE796A">
        <w:rPr>
          <w:rFonts w:ascii="Arial" w:hAnsi="Arial" w:cs="Arial"/>
          <w:b/>
          <w:snapToGrid w:val="0"/>
          <w:color w:val="000000" w:themeColor="text1"/>
          <w:sz w:val="18"/>
          <w:szCs w:val="20"/>
        </w:rPr>
        <w:t xml:space="preserve"> r.</w:t>
      </w:r>
      <w:r w:rsidRPr="00CE796A">
        <w:rPr>
          <w:rFonts w:ascii="Arial" w:hAnsi="Arial" w:cs="Arial"/>
          <w:b/>
          <w:snapToGrid w:val="0"/>
          <w:color w:val="000000" w:themeColor="text1"/>
          <w:sz w:val="18"/>
          <w:szCs w:val="20"/>
        </w:rPr>
        <w:t xml:space="preserve"> </w:t>
      </w:r>
    </w:p>
    <w:p w:rsidR="009568A5" w:rsidRPr="00CE796A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20"/>
        </w:rPr>
      </w:pPr>
      <w:r w:rsidRPr="00CE796A">
        <w:rPr>
          <w:rFonts w:ascii="Arial" w:hAnsi="Arial" w:cs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:rsidR="009568A5" w:rsidRPr="00CE796A" w:rsidRDefault="009568A5" w:rsidP="009568A5">
      <w:pPr>
        <w:widowControl w:val="0"/>
        <w:jc w:val="both"/>
        <w:rPr>
          <w:rFonts w:ascii="Arial" w:hAnsi="Arial" w:cs="Arial"/>
          <w:color w:val="000000"/>
          <w:sz w:val="18"/>
          <w:szCs w:val="20"/>
        </w:rPr>
      </w:pPr>
    </w:p>
    <w:p w:rsidR="007D6FB3" w:rsidRPr="00CE796A" w:rsidRDefault="007D6FB3" w:rsidP="007D6FB3">
      <w:pPr>
        <w:spacing w:before="60"/>
        <w:ind w:firstLine="709"/>
        <w:jc w:val="both"/>
        <w:rPr>
          <w:rFonts w:ascii="Arial" w:hAnsi="Arial" w:cs="Arial"/>
          <w:snapToGrid w:val="0"/>
          <w:sz w:val="18"/>
          <w:szCs w:val="20"/>
        </w:rPr>
      </w:pPr>
      <w:r w:rsidRPr="00CE796A">
        <w:rPr>
          <w:rFonts w:ascii="Arial" w:hAnsi="Arial" w:cs="Arial"/>
          <w:sz w:val="18"/>
          <w:szCs w:val="20"/>
        </w:rPr>
        <w:t xml:space="preserve">Do ceny ustalonej w wyniku przetargu zostanie doliczony podatek VAT w wysokości 23 %. </w:t>
      </w:r>
      <w:r w:rsidRPr="00CE796A">
        <w:rPr>
          <w:rFonts w:ascii="Arial" w:hAnsi="Arial" w:cs="Arial"/>
          <w:snapToGrid w:val="0"/>
          <w:sz w:val="18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7D6FB3" w:rsidRPr="00CE796A" w:rsidRDefault="007D6FB3" w:rsidP="007D6FB3">
      <w:pPr>
        <w:ind w:firstLine="709"/>
        <w:jc w:val="both"/>
        <w:rPr>
          <w:rFonts w:ascii="Arial" w:hAnsi="Arial" w:cs="Arial"/>
          <w:snapToGrid w:val="0"/>
          <w:sz w:val="18"/>
          <w:szCs w:val="20"/>
        </w:rPr>
      </w:pPr>
      <w:r w:rsidRPr="00CE796A">
        <w:rPr>
          <w:rFonts w:ascii="Arial" w:hAnsi="Arial" w:cs="Arial"/>
          <w:snapToGrid w:val="0"/>
          <w:sz w:val="18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9568A5" w:rsidRPr="00CE796A" w:rsidRDefault="007D6FB3" w:rsidP="00531637">
      <w:pPr>
        <w:ind w:firstLine="709"/>
        <w:jc w:val="both"/>
        <w:rPr>
          <w:rFonts w:ascii="Arial" w:hAnsi="Arial" w:cs="Arial"/>
          <w:snapToGrid w:val="0"/>
          <w:sz w:val="18"/>
          <w:szCs w:val="20"/>
        </w:rPr>
      </w:pPr>
      <w:r w:rsidRPr="00CE796A">
        <w:rPr>
          <w:rFonts w:ascii="Arial" w:hAnsi="Arial" w:cs="Arial"/>
          <w:snapToGrid w:val="0"/>
          <w:sz w:val="18"/>
          <w:szCs w:val="20"/>
        </w:rPr>
        <w:t xml:space="preserve">Bliższe informacje: Urząd Miasta Żagań - Wydział Gospodarki Nieruchomościami i Ochrony Środowiska, pokój nr 7 (parter), telefon (068) 477 10 42, lub na stronie internetowej </w:t>
      </w:r>
      <w:hyperlink r:id="rId4" w:history="1">
        <w:r w:rsidRPr="00CE796A">
          <w:rPr>
            <w:rStyle w:val="Hipercze"/>
            <w:rFonts w:ascii="Arial" w:hAnsi="Arial" w:cs="Arial"/>
            <w:snapToGrid w:val="0"/>
            <w:sz w:val="18"/>
            <w:szCs w:val="20"/>
          </w:rPr>
          <w:t>www.bip.zagan.pl</w:t>
        </w:r>
      </w:hyperlink>
    </w:p>
    <w:p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:rsidR="00B92793" w:rsidRPr="00A03BBD" w:rsidRDefault="00B92793">
      <w:pPr>
        <w:rPr>
          <w:sz w:val="22"/>
          <w:szCs w:val="22"/>
        </w:rPr>
      </w:pPr>
      <w:bookmarkStart w:id="0" w:name="_GoBack"/>
      <w:bookmarkEnd w:id="0"/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68A5"/>
    <w:rsid w:val="002208BC"/>
    <w:rsid w:val="00220D4A"/>
    <w:rsid w:val="0023221F"/>
    <w:rsid w:val="002F08F3"/>
    <w:rsid w:val="003F6D38"/>
    <w:rsid w:val="004954C9"/>
    <w:rsid w:val="004E1639"/>
    <w:rsid w:val="00531637"/>
    <w:rsid w:val="00637475"/>
    <w:rsid w:val="006F25C0"/>
    <w:rsid w:val="007D6FB3"/>
    <w:rsid w:val="0080276C"/>
    <w:rsid w:val="008F0647"/>
    <w:rsid w:val="008F1E92"/>
    <w:rsid w:val="009236DC"/>
    <w:rsid w:val="009568A5"/>
    <w:rsid w:val="00A03BBD"/>
    <w:rsid w:val="00A345B5"/>
    <w:rsid w:val="00A97726"/>
    <w:rsid w:val="00A97FF9"/>
    <w:rsid w:val="00B92793"/>
    <w:rsid w:val="00BD74CB"/>
    <w:rsid w:val="00C42E73"/>
    <w:rsid w:val="00CE796A"/>
    <w:rsid w:val="00E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13</cp:revision>
  <cp:lastPrinted>2016-05-25T08:34:00Z</cp:lastPrinted>
  <dcterms:created xsi:type="dcterms:W3CDTF">2014-10-16T09:13:00Z</dcterms:created>
  <dcterms:modified xsi:type="dcterms:W3CDTF">2019-05-30T09:51:00Z</dcterms:modified>
</cp:coreProperties>
</file>