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8F" w:rsidRPr="00FD45D1" w:rsidRDefault="007D4C8F" w:rsidP="007D4C8F">
      <w:pPr>
        <w:pStyle w:val="Nagwek7"/>
        <w:rPr>
          <w:rFonts w:ascii="Arial" w:hAnsi="Arial" w:cs="Arial"/>
          <w:sz w:val="20"/>
          <w:szCs w:val="20"/>
        </w:rPr>
      </w:pPr>
      <w:r w:rsidRPr="00FD45D1">
        <w:rPr>
          <w:rFonts w:ascii="Arial" w:hAnsi="Arial" w:cs="Arial"/>
          <w:sz w:val="20"/>
          <w:szCs w:val="20"/>
        </w:rPr>
        <w:t>BURMISTRZ MIASTA ŻAGAŃ OGŁASZA</w:t>
      </w:r>
    </w:p>
    <w:p w:rsidR="007D4C8F" w:rsidRPr="00FD45D1" w:rsidRDefault="007C2387" w:rsidP="007D4C8F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CZWARTY</w:t>
      </w:r>
      <w:r w:rsidR="007D4C8F" w:rsidRPr="00FD45D1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:rsidR="007D4C8F" w:rsidRPr="00FD45D1" w:rsidRDefault="007D4C8F" w:rsidP="007D4C8F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FD45D1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:rsidR="007D4C8F" w:rsidRPr="00FD45D1" w:rsidRDefault="007D4C8F" w:rsidP="007D4C8F">
      <w:pPr>
        <w:pStyle w:val="Tekstpodstawowy"/>
        <w:rPr>
          <w:rFonts w:ascii="Arial" w:hAnsi="Arial" w:cs="Arial"/>
          <w:sz w:val="22"/>
        </w:rPr>
      </w:pPr>
    </w:p>
    <w:p w:rsidR="007D4C8F" w:rsidRPr="00FD45D1" w:rsidRDefault="007D4C8F" w:rsidP="007D4C8F">
      <w:pPr>
        <w:pStyle w:val="Tekstpodstawowy"/>
        <w:rPr>
          <w:rFonts w:ascii="Arial" w:hAnsi="Arial" w:cs="Arial"/>
          <w:sz w:val="18"/>
          <w:szCs w:val="18"/>
        </w:rPr>
      </w:pPr>
      <w:r w:rsidRPr="00FD45D1">
        <w:rPr>
          <w:rFonts w:ascii="Arial" w:hAnsi="Arial" w:cs="Arial"/>
          <w:sz w:val="18"/>
          <w:szCs w:val="18"/>
        </w:rPr>
        <w:t xml:space="preserve">Nieruchomością wyznaczoną do sprzedaży jest niezabudowana nieruchomość gruntowa nr </w:t>
      </w:r>
      <w:r>
        <w:rPr>
          <w:rFonts w:ascii="Arial" w:hAnsi="Arial" w:cs="Arial"/>
          <w:b/>
          <w:sz w:val="18"/>
          <w:szCs w:val="18"/>
        </w:rPr>
        <w:t>3959</w:t>
      </w:r>
      <w:r w:rsidRPr="00FD45D1">
        <w:rPr>
          <w:rFonts w:ascii="Arial" w:hAnsi="Arial" w:cs="Arial"/>
          <w:sz w:val="18"/>
          <w:szCs w:val="18"/>
        </w:rPr>
        <w:t xml:space="preserve"> o  powierzchni           </w:t>
      </w:r>
      <w:r w:rsidRPr="00FD45D1">
        <w:rPr>
          <w:rFonts w:ascii="Arial" w:hAnsi="Arial" w:cs="Arial"/>
          <w:b/>
          <w:sz w:val="18"/>
          <w:szCs w:val="18"/>
        </w:rPr>
        <w:t>10562 m</w:t>
      </w:r>
      <w:r w:rsidRPr="00FD45D1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FD45D1">
        <w:rPr>
          <w:rFonts w:ascii="Arial" w:hAnsi="Arial" w:cs="Arial"/>
          <w:sz w:val="18"/>
          <w:szCs w:val="18"/>
        </w:rPr>
        <w:t xml:space="preserve">, położona przy </w:t>
      </w:r>
      <w:r w:rsidRPr="00FD45D1">
        <w:rPr>
          <w:rFonts w:ascii="Arial" w:hAnsi="Arial" w:cs="Arial"/>
          <w:b/>
          <w:sz w:val="18"/>
          <w:szCs w:val="18"/>
        </w:rPr>
        <w:t>ul. Armii Krajowej</w:t>
      </w:r>
      <w:r w:rsidRPr="00FD45D1">
        <w:rPr>
          <w:rFonts w:ascii="Arial" w:hAnsi="Arial" w:cs="Arial"/>
          <w:sz w:val="18"/>
          <w:szCs w:val="18"/>
        </w:rPr>
        <w:t xml:space="preserve"> w Żaganiu.</w:t>
      </w:r>
    </w:p>
    <w:p w:rsidR="007D4C8F" w:rsidRPr="00FD45D1" w:rsidRDefault="007D4C8F" w:rsidP="007D4C8F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FD45D1">
        <w:rPr>
          <w:rFonts w:ascii="Arial" w:hAnsi="Arial" w:cs="Arial"/>
          <w:b/>
          <w:sz w:val="20"/>
          <w:szCs w:val="20"/>
        </w:rPr>
        <w:t xml:space="preserve">Cena wywoławcza nieruchomości </w:t>
      </w:r>
      <w:r w:rsidR="00A96437">
        <w:rPr>
          <w:rFonts w:ascii="Arial" w:hAnsi="Arial" w:cs="Arial"/>
          <w:b/>
          <w:sz w:val="20"/>
          <w:szCs w:val="20"/>
        </w:rPr>
        <w:t>1.9</w:t>
      </w:r>
      <w:r w:rsidRPr="00FD45D1">
        <w:rPr>
          <w:rFonts w:ascii="Arial" w:hAnsi="Arial" w:cs="Arial"/>
          <w:b/>
          <w:sz w:val="20"/>
          <w:szCs w:val="20"/>
        </w:rPr>
        <w:t>00.000 zł.</w:t>
      </w:r>
    </w:p>
    <w:p w:rsidR="007D4C8F" w:rsidRPr="00FD45D1" w:rsidRDefault="007D4C8F" w:rsidP="007D4C8F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FD45D1">
        <w:rPr>
          <w:rFonts w:ascii="Arial" w:hAnsi="Arial" w:cs="Arial"/>
          <w:b/>
          <w:sz w:val="20"/>
          <w:szCs w:val="20"/>
        </w:rPr>
        <w:t xml:space="preserve">Wadium </w:t>
      </w:r>
      <w:r w:rsidR="00A96437">
        <w:rPr>
          <w:rFonts w:ascii="Arial" w:hAnsi="Arial" w:cs="Arial"/>
          <w:b/>
          <w:sz w:val="20"/>
          <w:szCs w:val="20"/>
        </w:rPr>
        <w:t>19</w:t>
      </w:r>
      <w:r w:rsidRPr="00FD45D1">
        <w:rPr>
          <w:rFonts w:ascii="Arial" w:hAnsi="Arial" w:cs="Arial"/>
          <w:b/>
          <w:sz w:val="20"/>
          <w:szCs w:val="20"/>
        </w:rPr>
        <w:t>0.00</w:t>
      </w:r>
      <w:r>
        <w:rPr>
          <w:rFonts w:ascii="Arial" w:hAnsi="Arial" w:cs="Arial"/>
          <w:b/>
          <w:sz w:val="20"/>
          <w:szCs w:val="20"/>
        </w:rPr>
        <w:t>0</w:t>
      </w:r>
      <w:r w:rsidRPr="00FD45D1">
        <w:rPr>
          <w:rFonts w:ascii="Arial" w:hAnsi="Arial" w:cs="Arial"/>
          <w:b/>
          <w:sz w:val="20"/>
          <w:szCs w:val="20"/>
        </w:rPr>
        <w:t xml:space="preserve"> zł.</w:t>
      </w:r>
    </w:p>
    <w:p w:rsidR="007D4C8F" w:rsidRPr="00FD45D1" w:rsidRDefault="007D4C8F" w:rsidP="007D4C8F">
      <w:pPr>
        <w:widowControl w:val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FD45D1">
        <w:rPr>
          <w:rFonts w:ascii="Arial" w:hAnsi="Arial" w:cs="Arial"/>
          <w:b/>
          <w:sz w:val="20"/>
          <w:szCs w:val="20"/>
        </w:rPr>
        <w:t>Opis nieruchomości:</w:t>
      </w:r>
      <w:r w:rsidRPr="00FD45D1">
        <w:rPr>
          <w:rFonts w:ascii="Arial" w:hAnsi="Arial" w:cs="Arial"/>
          <w:sz w:val="20"/>
          <w:szCs w:val="20"/>
        </w:rPr>
        <w:t xml:space="preserve"> </w:t>
      </w:r>
      <w:r w:rsidRPr="00FD45D1">
        <w:rPr>
          <w:rFonts w:ascii="Arial" w:hAnsi="Arial" w:cs="Arial"/>
          <w:color w:val="000000"/>
          <w:sz w:val="20"/>
          <w:szCs w:val="20"/>
        </w:rPr>
        <w:t>Grunt niezabudowany i niezagospodarowany, kształt nieregularny, powierzchnia działki nierówna, ze spadkiem podłużnym w kierunku północno-wschodnim. Powierzchnia nieruchomości porośnięta jest chwastami, drzewami owocowymi będącymi poza obszarem użytkowania, oraz samosiewami innych drzew, które nie wytworzyły materiału użytkowego. Na działce rosną drzewa parkowe: klon, dęby, jesion, modrzew, są to drzewa, które podnoszą walory przyrodniczo-krajobrazowe tej części miasta, a ich usytuowanie nie powinno utrudnić wpasowania projektu budowlanego. Powierzchnia działki wymaga uporządkowania poprzez usunięcia samosiewów drzew nie przedstawiającej wartości użytkowej, fragmentów murów po rozbieranych budynkach gospodarczych, oraz części ogrodzenia przechod</w:t>
      </w:r>
      <w:r>
        <w:rPr>
          <w:rFonts w:ascii="Arial" w:hAnsi="Arial" w:cs="Arial"/>
          <w:color w:val="000000"/>
          <w:sz w:val="20"/>
          <w:szCs w:val="20"/>
        </w:rPr>
        <w:t>zącego przez działkę od strony u</w:t>
      </w:r>
      <w:r w:rsidRPr="00FD45D1">
        <w:rPr>
          <w:rFonts w:ascii="Arial" w:hAnsi="Arial" w:cs="Arial"/>
          <w:color w:val="000000"/>
          <w:sz w:val="20"/>
          <w:szCs w:val="20"/>
        </w:rPr>
        <w:t xml:space="preserve">l. Armii Krajowej. Nieruchomość częściowo ogrodzona ogrodzeniem wykonanym z siatki </w:t>
      </w:r>
      <w:r>
        <w:rPr>
          <w:rFonts w:ascii="Arial" w:hAnsi="Arial" w:cs="Arial"/>
          <w:color w:val="000000"/>
          <w:sz w:val="20"/>
          <w:szCs w:val="20"/>
        </w:rPr>
        <w:t>metalowej</w:t>
      </w:r>
      <w:r w:rsidRPr="00FD45D1">
        <w:rPr>
          <w:rFonts w:ascii="Arial" w:hAnsi="Arial" w:cs="Arial"/>
          <w:color w:val="000000"/>
          <w:sz w:val="20"/>
          <w:szCs w:val="20"/>
        </w:rPr>
        <w:t xml:space="preserve"> na słupach stalowych w ogólnym złym stanie przeznaczonym do rozbiórki. Przez nieruchomość przebiega sieć gazowa niskiego ciśnienia, pozostałe media zainwestowane są w ulicę, przy której położona jest nieruchomość z możliwością podłączenia.</w:t>
      </w:r>
    </w:p>
    <w:p w:rsidR="007D4C8F" w:rsidRPr="00FD45D1" w:rsidRDefault="007D4C8F" w:rsidP="007D4C8F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FD45D1">
        <w:rPr>
          <w:rFonts w:ascii="Arial" w:hAnsi="Arial" w:cs="Arial"/>
          <w:b/>
          <w:color w:val="000000"/>
          <w:sz w:val="20"/>
          <w:szCs w:val="20"/>
        </w:rPr>
        <w:t>Przeznaczenie nieruchomości w planie zagospodarowania przestrzennego:</w:t>
      </w:r>
      <w:r w:rsidRPr="00FD45D1">
        <w:rPr>
          <w:rFonts w:ascii="Arial" w:hAnsi="Arial" w:cs="Arial"/>
          <w:color w:val="000000"/>
          <w:sz w:val="20"/>
          <w:szCs w:val="20"/>
        </w:rPr>
        <w:t xml:space="preserve"> Około 19% powierzchni działki po północno zachodniej stronie przeznaczona jest pod zieleń urządzoną, około 16% powierzchni działki stanowi komunikacja wjazdu od strony ul. Armii Krajowej na teren o przeznaczeniu usługowym (ciąg pieszo jezdny oraz ciąg pieszy), pozostała powierzchnia nieruchomości przeznaczona pod zabudowę usługową                                                                                         </w:t>
      </w:r>
    </w:p>
    <w:p w:rsidR="007D4C8F" w:rsidRPr="00FD45D1" w:rsidRDefault="007D4C8F" w:rsidP="007D4C8F">
      <w:pPr>
        <w:widowControl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FD45D1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proofErr w:type="spellStart"/>
      <w:r w:rsidRPr="00FD45D1">
        <w:rPr>
          <w:rFonts w:ascii="Arial" w:hAnsi="Arial" w:cs="Arial"/>
          <w:b/>
          <w:color w:val="000000"/>
          <w:sz w:val="20"/>
          <w:szCs w:val="20"/>
        </w:rPr>
        <w:t>Kw</w:t>
      </w:r>
      <w:proofErr w:type="spellEnd"/>
      <w:r w:rsidRPr="00FD45D1">
        <w:rPr>
          <w:rFonts w:ascii="Arial" w:hAnsi="Arial" w:cs="Arial"/>
          <w:b/>
          <w:color w:val="000000"/>
          <w:sz w:val="20"/>
          <w:szCs w:val="20"/>
        </w:rPr>
        <w:t xml:space="preserve"> ZG1G/00057902/5</w:t>
      </w:r>
      <w:r w:rsidRPr="00FD45D1">
        <w:rPr>
          <w:rFonts w:ascii="Arial" w:hAnsi="Arial" w:cs="Arial"/>
          <w:color w:val="000000"/>
          <w:sz w:val="20"/>
          <w:szCs w:val="20"/>
        </w:rPr>
        <w:t xml:space="preserve">.                                                                     </w:t>
      </w:r>
    </w:p>
    <w:p w:rsidR="007D4C8F" w:rsidRPr="00FD45D1" w:rsidRDefault="007D4C8F" w:rsidP="007D4C8F">
      <w:pPr>
        <w:widowControl w:val="0"/>
        <w:spacing w:before="120" w:after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D45D1">
        <w:rPr>
          <w:rFonts w:ascii="Arial" w:hAnsi="Arial" w:cs="Arial"/>
          <w:color w:val="000000"/>
          <w:sz w:val="20"/>
          <w:szCs w:val="20"/>
        </w:rPr>
        <w:t>Obciążenia i zobowiązania ciążące na nieruchomościach–</w:t>
      </w:r>
      <w:r w:rsidRPr="00FD45D1">
        <w:rPr>
          <w:rFonts w:ascii="Arial" w:hAnsi="Arial" w:cs="Arial"/>
          <w:b/>
          <w:color w:val="000000"/>
          <w:sz w:val="20"/>
          <w:szCs w:val="20"/>
        </w:rPr>
        <w:t xml:space="preserve"> BRAK.                                                                      </w:t>
      </w:r>
    </w:p>
    <w:p w:rsidR="007D4C8F" w:rsidRPr="00D72984" w:rsidRDefault="007D4C8F" w:rsidP="007D4C8F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D45D1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do </w:t>
      </w:r>
      <w:r>
        <w:rPr>
          <w:rFonts w:ascii="Arial" w:hAnsi="Arial" w:cs="Arial"/>
          <w:snapToGrid w:val="0"/>
          <w:sz w:val="20"/>
          <w:szCs w:val="20"/>
        </w:rPr>
        <w:t>28 lipca 2016</w:t>
      </w:r>
      <w:r w:rsidRPr="00FD45D1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</w:t>
      </w:r>
      <w:r w:rsidRPr="00D72984">
        <w:rPr>
          <w:rFonts w:ascii="Arial" w:hAnsi="Arial" w:cs="Arial"/>
          <w:snapToGrid w:val="0"/>
          <w:sz w:val="20"/>
          <w:szCs w:val="20"/>
        </w:rPr>
        <w:t>nieruchomościami.</w:t>
      </w:r>
      <w:r>
        <w:rPr>
          <w:rFonts w:ascii="Arial" w:hAnsi="Arial" w:cs="Arial"/>
          <w:snapToGrid w:val="0"/>
          <w:sz w:val="20"/>
          <w:szCs w:val="20"/>
        </w:rPr>
        <w:t xml:space="preserve"> Przetarg</w:t>
      </w:r>
      <w:r w:rsidR="007C2387">
        <w:rPr>
          <w:rFonts w:ascii="Arial" w:hAnsi="Arial" w:cs="Arial"/>
          <w:snapToGrid w:val="0"/>
          <w:sz w:val="20"/>
          <w:szCs w:val="20"/>
        </w:rPr>
        <w:t>i</w:t>
      </w:r>
      <w:r>
        <w:rPr>
          <w:rFonts w:ascii="Arial" w:hAnsi="Arial" w:cs="Arial"/>
          <w:snapToGrid w:val="0"/>
          <w:sz w:val="20"/>
          <w:szCs w:val="20"/>
        </w:rPr>
        <w:t xml:space="preserve"> na zbycie nieruchomości odbyły </w:t>
      </w:r>
      <w:r w:rsidR="007C2387">
        <w:rPr>
          <w:rFonts w:ascii="Arial" w:hAnsi="Arial" w:cs="Arial"/>
          <w:snapToGrid w:val="0"/>
          <w:sz w:val="20"/>
          <w:szCs w:val="20"/>
        </w:rPr>
        <w:t xml:space="preserve">się 4 października 2016 r., </w:t>
      </w:r>
      <w:r>
        <w:rPr>
          <w:rFonts w:ascii="Arial" w:hAnsi="Arial" w:cs="Arial"/>
          <w:snapToGrid w:val="0"/>
          <w:sz w:val="20"/>
          <w:szCs w:val="20"/>
        </w:rPr>
        <w:t>10 stycznia 2017</w:t>
      </w:r>
      <w:r w:rsidR="007C2387">
        <w:rPr>
          <w:rFonts w:ascii="Arial" w:hAnsi="Arial" w:cs="Arial"/>
          <w:snapToGrid w:val="0"/>
          <w:sz w:val="20"/>
          <w:szCs w:val="20"/>
        </w:rPr>
        <w:t xml:space="preserve"> r. oraz 27 czerwca 2017 r.</w:t>
      </w:r>
      <w:r>
        <w:rPr>
          <w:rFonts w:ascii="Arial" w:hAnsi="Arial" w:cs="Arial"/>
          <w:snapToGrid w:val="0"/>
          <w:sz w:val="20"/>
          <w:szCs w:val="20"/>
        </w:rPr>
        <w:t xml:space="preserve"> i zakończyły się wynikiem negatywnym</w:t>
      </w:r>
    </w:p>
    <w:p w:rsidR="007D4C8F" w:rsidRPr="00D72984" w:rsidRDefault="007D4C8F" w:rsidP="007D4C8F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D72984">
        <w:rPr>
          <w:rFonts w:ascii="Arial" w:hAnsi="Arial" w:cs="Arial"/>
          <w:snapToGrid w:val="0"/>
          <w:sz w:val="20"/>
          <w:szCs w:val="20"/>
        </w:rPr>
        <w:t xml:space="preserve">Przetarg na w/w nieruchomości odbędzie się w dniu </w:t>
      </w:r>
      <w:r w:rsidR="00A94383">
        <w:rPr>
          <w:rFonts w:ascii="Arial" w:hAnsi="Arial" w:cs="Arial"/>
          <w:b/>
          <w:snapToGrid w:val="0"/>
          <w:sz w:val="20"/>
          <w:szCs w:val="20"/>
        </w:rPr>
        <w:t>26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C2387">
        <w:rPr>
          <w:rFonts w:ascii="Arial" w:hAnsi="Arial" w:cs="Arial"/>
          <w:b/>
          <w:snapToGrid w:val="0"/>
          <w:sz w:val="20"/>
          <w:szCs w:val="20"/>
        </w:rPr>
        <w:t>października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2017</w:t>
      </w:r>
      <w:r w:rsidRPr="00D72984">
        <w:rPr>
          <w:rFonts w:ascii="Arial" w:hAnsi="Arial" w:cs="Arial"/>
          <w:b/>
          <w:snapToGrid w:val="0"/>
          <w:sz w:val="20"/>
          <w:szCs w:val="20"/>
        </w:rPr>
        <w:t xml:space="preserve"> r. o godz. 10</w:t>
      </w:r>
      <w:r w:rsidRPr="00D72984">
        <w:rPr>
          <w:rFonts w:ascii="Arial" w:hAnsi="Arial" w:cs="Arial"/>
          <w:b/>
          <w:snapToGrid w:val="0"/>
          <w:sz w:val="20"/>
          <w:szCs w:val="20"/>
          <w:u w:val="single"/>
          <w:vertAlign w:val="superscript"/>
        </w:rPr>
        <w:t>00</w:t>
      </w:r>
      <w:r w:rsidRPr="00D72984">
        <w:rPr>
          <w:rFonts w:ascii="Arial" w:hAnsi="Arial" w:cs="Arial"/>
          <w:snapToGrid w:val="0"/>
          <w:sz w:val="20"/>
          <w:szCs w:val="20"/>
        </w:rPr>
        <w:t xml:space="preserve"> w siedzibie Urzędu Miasta Żagań Pl. Słowiański 17 pokój nr 13 (I piętro).</w:t>
      </w:r>
    </w:p>
    <w:p w:rsidR="007D4C8F" w:rsidRPr="00D72984" w:rsidRDefault="007D4C8F" w:rsidP="007D4C8F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D72984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BZ WBK S.A. O/Żagań 39 10902558-0000000640000101 </w:t>
      </w:r>
      <w:r w:rsidRPr="00D72984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A94383">
        <w:rPr>
          <w:rFonts w:ascii="Arial" w:hAnsi="Arial" w:cs="Arial"/>
          <w:b/>
          <w:snapToGrid w:val="0"/>
          <w:sz w:val="20"/>
          <w:szCs w:val="20"/>
        </w:rPr>
        <w:t>23</w:t>
      </w:r>
      <w:bookmarkStart w:id="0" w:name="_GoBack"/>
      <w:bookmarkEnd w:id="0"/>
      <w:r w:rsidR="007C2387">
        <w:rPr>
          <w:rFonts w:ascii="Arial" w:hAnsi="Arial" w:cs="Arial"/>
          <w:b/>
          <w:snapToGrid w:val="0"/>
          <w:sz w:val="20"/>
          <w:szCs w:val="20"/>
        </w:rPr>
        <w:t xml:space="preserve"> października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2017</w:t>
      </w:r>
      <w:r w:rsidRPr="00D72984">
        <w:rPr>
          <w:rFonts w:ascii="Arial" w:hAnsi="Arial" w:cs="Arial"/>
          <w:b/>
          <w:snapToGrid w:val="0"/>
          <w:sz w:val="20"/>
          <w:szCs w:val="20"/>
        </w:rPr>
        <w:t xml:space="preserve"> r. </w:t>
      </w:r>
    </w:p>
    <w:p w:rsidR="007D4C8F" w:rsidRPr="00FD45D1" w:rsidRDefault="007D4C8F" w:rsidP="007D4C8F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FD45D1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:rsidR="007D4C8F" w:rsidRPr="00FD45D1" w:rsidRDefault="007D4C8F" w:rsidP="007D4C8F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FD45D1">
        <w:rPr>
          <w:rFonts w:ascii="Arial" w:hAnsi="Arial" w:cs="Arial"/>
          <w:sz w:val="20"/>
          <w:szCs w:val="20"/>
        </w:rPr>
        <w:t xml:space="preserve">Do ceny ustalonej w wyniku przetargu zostanie doliczony podatek VAT w wysokości 23 %. </w:t>
      </w:r>
      <w:r w:rsidRPr="00FD45D1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7D4C8F" w:rsidRPr="00FD45D1" w:rsidRDefault="007D4C8F" w:rsidP="007D4C8F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FD45D1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DB28D6" w:rsidRDefault="007D4C8F" w:rsidP="007D4C8F">
      <w:r w:rsidRPr="00FD45D1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7 (parter), telefon (068) 477 10 42, lub na stronie internetowej </w:t>
      </w:r>
      <w:hyperlink r:id="rId4" w:history="1">
        <w:r w:rsidRPr="00FD45D1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  <w:r w:rsidRPr="00FD45D1">
        <w:rPr>
          <w:rFonts w:ascii="Arial" w:hAnsi="Arial" w:cs="Arial"/>
          <w:snapToGrid w:val="0"/>
          <w:sz w:val="20"/>
          <w:szCs w:val="20"/>
        </w:rPr>
        <w:t>.</w:t>
      </w:r>
    </w:p>
    <w:sectPr w:rsidR="00DB2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8F"/>
    <w:rsid w:val="0001368E"/>
    <w:rsid w:val="0073787C"/>
    <w:rsid w:val="007C2387"/>
    <w:rsid w:val="007D4C8F"/>
    <w:rsid w:val="00A94383"/>
    <w:rsid w:val="00A96437"/>
    <w:rsid w:val="00DB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1043"/>
  <w15:chartTrackingRefBased/>
  <w15:docId w15:val="{C5BD55F4-E22E-4F63-BA54-881A8ABC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4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D4C8F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D4C8F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D4C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D4C8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7D4C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Kamień</dc:creator>
  <cp:keywords/>
  <dc:description/>
  <cp:lastModifiedBy>Krzysztof Kamień</cp:lastModifiedBy>
  <cp:revision>6</cp:revision>
  <dcterms:created xsi:type="dcterms:W3CDTF">2017-05-10T09:34:00Z</dcterms:created>
  <dcterms:modified xsi:type="dcterms:W3CDTF">2017-08-17T06:09:00Z</dcterms:modified>
</cp:coreProperties>
</file>