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336E" w14:textId="77777777" w:rsidR="00C0204F" w:rsidRPr="0084192F" w:rsidRDefault="00C0204F" w:rsidP="00C0204F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84192F">
        <w:rPr>
          <w:rFonts w:ascii="Arial" w:hAnsi="Arial"/>
          <w:sz w:val="20"/>
        </w:rPr>
        <w:t>WYKAZ NIERUCHOMOŚCI WYZNACZONEJ DO ODDANIA W UŻYTKOWANIE WIECZYSTE</w:t>
      </w:r>
    </w:p>
    <w:p w14:paraId="4FE10184" w14:textId="3D08A698" w:rsidR="00C0204F" w:rsidRPr="0084192F" w:rsidRDefault="00C0204F" w:rsidP="00C0204F">
      <w:pPr>
        <w:pStyle w:val="Podtytu"/>
        <w:rPr>
          <w:rFonts w:ascii="Arial" w:hAnsi="Arial"/>
          <w:color w:val="000000"/>
          <w:sz w:val="20"/>
        </w:rPr>
      </w:pPr>
      <w:r w:rsidRPr="0084192F">
        <w:rPr>
          <w:rFonts w:ascii="Arial" w:hAnsi="Arial"/>
          <w:color w:val="000000"/>
          <w:sz w:val="20"/>
        </w:rPr>
        <w:t>Załącznik do Zarządzenia Burmistrza Miasta Ż</w:t>
      </w:r>
      <w:r w:rsidR="008A75EA" w:rsidRPr="0084192F">
        <w:rPr>
          <w:rFonts w:ascii="Arial" w:hAnsi="Arial"/>
          <w:color w:val="000000"/>
          <w:sz w:val="20"/>
        </w:rPr>
        <w:t>aga</w:t>
      </w:r>
      <w:r w:rsidR="003014CF" w:rsidRPr="0084192F">
        <w:rPr>
          <w:rFonts w:ascii="Arial" w:hAnsi="Arial"/>
          <w:color w:val="000000"/>
          <w:sz w:val="20"/>
        </w:rPr>
        <w:t>ń Nr</w:t>
      </w:r>
      <w:r w:rsidR="004227A5" w:rsidRPr="0084192F">
        <w:rPr>
          <w:rFonts w:ascii="Arial" w:hAnsi="Arial"/>
          <w:color w:val="000000"/>
          <w:sz w:val="20"/>
        </w:rPr>
        <w:t xml:space="preserve"> ………/202</w:t>
      </w:r>
      <w:r w:rsidR="00BB3F7D">
        <w:rPr>
          <w:rFonts w:ascii="Arial" w:hAnsi="Arial"/>
          <w:color w:val="000000"/>
          <w:sz w:val="20"/>
        </w:rPr>
        <w:t>2</w:t>
      </w:r>
      <w:r w:rsidR="004227A5" w:rsidRPr="0084192F">
        <w:rPr>
          <w:rFonts w:ascii="Arial" w:hAnsi="Arial"/>
          <w:color w:val="000000"/>
          <w:sz w:val="20"/>
        </w:rPr>
        <w:t xml:space="preserve"> z dnia …… </w:t>
      </w:r>
      <w:r w:rsidR="003B01E4">
        <w:rPr>
          <w:rFonts w:ascii="Arial" w:hAnsi="Arial"/>
          <w:color w:val="000000"/>
          <w:sz w:val="20"/>
        </w:rPr>
        <w:t>sierpnia</w:t>
      </w:r>
      <w:r w:rsidR="004227A5" w:rsidRPr="0084192F">
        <w:rPr>
          <w:rFonts w:ascii="Arial" w:hAnsi="Arial"/>
          <w:color w:val="000000"/>
          <w:sz w:val="20"/>
        </w:rPr>
        <w:t xml:space="preserve"> 202</w:t>
      </w:r>
      <w:r w:rsidR="00BB3F7D">
        <w:rPr>
          <w:rFonts w:ascii="Arial" w:hAnsi="Arial"/>
          <w:color w:val="000000"/>
          <w:sz w:val="20"/>
        </w:rPr>
        <w:t>2</w:t>
      </w:r>
      <w:r w:rsidRPr="0084192F">
        <w:rPr>
          <w:rFonts w:ascii="Arial" w:hAnsi="Arial"/>
          <w:color w:val="000000"/>
          <w:sz w:val="20"/>
        </w:rPr>
        <w:t xml:space="preserve"> roku</w:t>
      </w:r>
    </w:p>
    <w:p w14:paraId="0603F6DB" w14:textId="2C42CB9F" w:rsidR="00C0204F" w:rsidRPr="00126CED" w:rsidRDefault="00C0204F" w:rsidP="00C0204F">
      <w:pPr>
        <w:jc w:val="both"/>
        <w:rPr>
          <w:color w:val="000000"/>
          <w:sz w:val="18"/>
          <w:szCs w:val="18"/>
        </w:rPr>
      </w:pPr>
      <w:r w:rsidRPr="00126CED">
        <w:rPr>
          <w:color w:val="000000"/>
          <w:sz w:val="18"/>
          <w:szCs w:val="18"/>
        </w:rPr>
        <w:t xml:space="preserve">Na podstawie art.35 ustawy z dnia 21 sierpnia 1997 r. o gospodarce nieruchomościami </w:t>
      </w:r>
      <w:r w:rsidR="0084192F">
        <w:rPr>
          <w:color w:val="000000"/>
          <w:sz w:val="18"/>
          <w:szCs w:val="18"/>
        </w:rPr>
        <w:t>(Dz. U. 2021 r. poz. 1</w:t>
      </w:r>
      <w:r w:rsidR="00BB3F7D">
        <w:rPr>
          <w:color w:val="000000"/>
          <w:sz w:val="18"/>
          <w:szCs w:val="18"/>
        </w:rPr>
        <w:t>899</w:t>
      </w:r>
      <w:r w:rsidR="0084192F">
        <w:rPr>
          <w:color w:val="000000"/>
          <w:sz w:val="18"/>
          <w:szCs w:val="18"/>
        </w:rPr>
        <w:t xml:space="preserve">) </w:t>
      </w:r>
      <w:r w:rsidRPr="00126CED">
        <w:rPr>
          <w:color w:val="000000"/>
          <w:sz w:val="18"/>
          <w:szCs w:val="18"/>
        </w:rPr>
        <w:t>Burmistrz Miasta Żagań podaje do publicznej wiado</w:t>
      </w:r>
      <w:r w:rsidR="00FA786C" w:rsidRPr="00126CED">
        <w:rPr>
          <w:color w:val="000000"/>
          <w:sz w:val="18"/>
          <w:szCs w:val="18"/>
        </w:rPr>
        <w:t xml:space="preserve">mości informację o wyznaczeniu </w:t>
      </w:r>
      <w:r w:rsidRPr="00126CED">
        <w:rPr>
          <w:color w:val="000000"/>
          <w:sz w:val="18"/>
          <w:szCs w:val="18"/>
        </w:rPr>
        <w:t xml:space="preserve">do oddania w użytkowanie wieczyste w drodze bezprzetargowej </w:t>
      </w:r>
      <w:r w:rsidR="00FA786C" w:rsidRPr="00126CED">
        <w:rPr>
          <w:color w:val="000000"/>
          <w:sz w:val="18"/>
          <w:szCs w:val="18"/>
        </w:rPr>
        <w:t xml:space="preserve">na okres </w:t>
      </w:r>
      <w:r w:rsidR="008F2994">
        <w:rPr>
          <w:color w:val="000000"/>
          <w:sz w:val="18"/>
          <w:szCs w:val="18"/>
        </w:rPr>
        <w:t>do 17</w:t>
      </w:r>
      <w:bookmarkStart w:id="0" w:name="_GoBack"/>
      <w:bookmarkEnd w:id="0"/>
      <w:r w:rsidR="000400B3">
        <w:rPr>
          <w:color w:val="000000"/>
          <w:sz w:val="18"/>
          <w:szCs w:val="18"/>
        </w:rPr>
        <w:t>.12</w:t>
      </w:r>
      <w:r w:rsidR="008915B3">
        <w:rPr>
          <w:color w:val="000000"/>
          <w:sz w:val="18"/>
          <w:szCs w:val="18"/>
        </w:rPr>
        <w:t>.2042r</w:t>
      </w:r>
      <w:r w:rsidR="00FA786C" w:rsidRPr="00126CED">
        <w:rPr>
          <w:color w:val="000000"/>
          <w:sz w:val="18"/>
          <w:szCs w:val="18"/>
        </w:rPr>
        <w:t>.</w:t>
      </w:r>
      <w:r w:rsidR="008915B3">
        <w:rPr>
          <w:color w:val="000000"/>
          <w:sz w:val="18"/>
          <w:szCs w:val="18"/>
        </w:rPr>
        <w:t>,</w:t>
      </w:r>
      <w:r w:rsidR="00FA786C" w:rsidRPr="00126CED">
        <w:rPr>
          <w:color w:val="000000"/>
          <w:sz w:val="18"/>
          <w:szCs w:val="18"/>
        </w:rPr>
        <w:t xml:space="preserve"> </w:t>
      </w:r>
      <w:r w:rsidRPr="00126CED">
        <w:rPr>
          <w:color w:val="000000"/>
          <w:sz w:val="18"/>
          <w:szCs w:val="18"/>
        </w:rPr>
        <w:t>zabudowanej nieruchomości gruntowej</w:t>
      </w:r>
      <w:r w:rsidR="008504E7">
        <w:rPr>
          <w:color w:val="000000"/>
          <w:sz w:val="18"/>
          <w:szCs w:val="18"/>
        </w:rPr>
        <w:t>, oraz na okres do 19.12.2040</w:t>
      </w:r>
      <w:r w:rsidR="00E24792">
        <w:rPr>
          <w:color w:val="000000"/>
          <w:sz w:val="18"/>
          <w:szCs w:val="18"/>
        </w:rPr>
        <w:t>r.</w:t>
      </w:r>
      <w:r w:rsidR="008504E7">
        <w:rPr>
          <w:color w:val="000000"/>
          <w:sz w:val="18"/>
          <w:szCs w:val="18"/>
        </w:rPr>
        <w:t>gruntu komunalnego stanowiąc</w:t>
      </w:r>
      <w:r w:rsidR="00373DE3">
        <w:rPr>
          <w:color w:val="000000"/>
          <w:sz w:val="18"/>
          <w:szCs w:val="18"/>
        </w:rPr>
        <w:t xml:space="preserve">y plac manewrowy i </w:t>
      </w:r>
      <w:r w:rsidR="008504E7">
        <w:rPr>
          <w:color w:val="000000"/>
          <w:sz w:val="18"/>
          <w:szCs w:val="18"/>
        </w:rPr>
        <w:t xml:space="preserve"> drogę dojazdową</w:t>
      </w:r>
      <w:r w:rsidRPr="00126CED">
        <w:rPr>
          <w:color w:val="000000"/>
          <w:sz w:val="18"/>
          <w:szCs w:val="18"/>
        </w:rPr>
        <w:t xml:space="preserve"> </w:t>
      </w:r>
      <w:r w:rsidR="008504E7" w:rsidRPr="00126CED">
        <w:rPr>
          <w:color w:val="000000"/>
          <w:sz w:val="18"/>
          <w:szCs w:val="18"/>
        </w:rPr>
        <w:t>położon</w:t>
      </w:r>
      <w:r w:rsidR="00373DE3">
        <w:rPr>
          <w:color w:val="000000"/>
          <w:sz w:val="18"/>
          <w:szCs w:val="18"/>
        </w:rPr>
        <w:t>y</w:t>
      </w:r>
      <w:r w:rsidR="008504E7">
        <w:rPr>
          <w:color w:val="000000"/>
          <w:sz w:val="18"/>
          <w:szCs w:val="18"/>
        </w:rPr>
        <w:t xml:space="preserve"> </w:t>
      </w:r>
      <w:r w:rsidR="00E03859">
        <w:rPr>
          <w:color w:val="000000"/>
          <w:sz w:val="18"/>
          <w:szCs w:val="18"/>
        </w:rPr>
        <w:t>przy ul. Krętej w Ż</w:t>
      </w:r>
      <w:r w:rsidRPr="00126CED">
        <w:rPr>
          <w:color w:val="000000"/>
          <w:sz w:val="18"/>
          <w:szCs w:val="18"/>
        </w:rPr>
        <w:t>aganiu</w:t>
      </w:r>
    </w:p>
    <w:tbl>
      <w:tblPr>
        <w:tblW w:w="14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199"/>
        <w:gridCol w:w="2904"/>
        <w:gridCol w:w="2410"/>
        <w:gridCol w:w="2258"/>
        <w:gridCol w:w="1541"/>
      </w:tblGrid>
      <w:tr w:rsidR="00C44DAE" w14:paraId="28A52386" w14:textId="77777777" w:rsidTr="003760F0">
        <w:trPr>
          <w:cantSplit/>
          <w:trHeight w:val="378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121D12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Położenie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0A0D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B07981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dz. i pow.</w:t>
            </w: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D61D25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gruntu w planie zagospodarowania przestrzennego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CE36DC" w14:textId="77777777" w:rsidR="00C44DAE" w:rsidRDefault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nieruchomości [zł]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E1B49B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E71F35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zapłaty</w:t>
            </w:r>
          </w:p>
        </w:tc>
      </w:tr>
      <w:tr w:rsidR="00C44DAE" w14:paraId="671789D9" w14:textId="77777777" w:rsidTr="003760F0">
        <w:trPr>
          <w:cantSplit/>
          <w:trHeight w:val="435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09B67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6A2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2DC1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113D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26077" w14:textId="77777777" w:rsidR="00C44DAE" w:rsidRDefault="00C44DAE" w:rsidP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pierwsza z tytułu użytkowania wieczystego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BA04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0299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04F" w14:paraId="3D98E983" w14:textId="77777777" w:rsidTr="00C44DAE">
        <w:trPr>
          <w:cantSplit/>
          <w:trHeight w:val="52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032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KW</w:t>
            </w:r>
          </w:p>
          <w:p w14:paraId="416B95AE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5A0761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DA05E8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Udział w gruncie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15DD0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Sposób zagospodarowania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18C7CE" w14:textId="77777777" w:rsidR="00C0204F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 udziału w gruncie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62278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Zasady aktualizacji opłat </w:t>
            </w: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554085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124022C1" w14:textId="77777777" w:rsidTr="00C44DAE">
        <w:trPr>
          <w:cantSplit/>
          <w:trHeight w:val="520"/>
          <w:jc w:val="center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430D19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A4EFF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958173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93F9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D4FD73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</w:t>
            </w:r>
            <w:r w:rsidR="00C44DAE">
              <w:rPr>
                <w:b/>
                <w:sz w:val="18"/>
                <w:szCs w:val="18"/>
              </w:rPr>
              <w:t xml:space="preserve"> udziału w drodze </w:t>
            </w:r>
          </w:p>
        </w:tc>
        <w:tc>
          <w:tcPr>
            <w:tcW w:w="22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C14B7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83BEEC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3F972A40" w14:textId="77777777" w:rsidTr="00C44DAE">
        <w:trPr>
          <w:cantSplit/>
          <w:trHeight w:val="205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81F060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EF5770" w14:textId="77777777" w:rsidR="00C0204F" w:rsidRDefault="00C0204F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FA1EE1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7F8A9C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F55996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7AC44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C9C4F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44DAE" w14:paraId="4655881A" w14:textId="77777777" w:rsidTr="00EF69EF">
        <w:trPr>
          <w:cantSplit/>
          <w:trHeight w:val="2583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CBB4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25E89CEF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Żagań ul. Kręta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D93B03" w14:textId="77777777" w:rsidR="00C44DAE" w:rsidRDefault="00C44DA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3B9D927" w14:textId="3441449C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lokalowa zlokalizowana jest w Żaganiu, 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działka o nr ewidencyjnym 737/</w:t>
            </w:r>
            <w:r w:rsidR="000400B3">
              <w:rPr>
                <w:rFonts w:ascii="Arial" w:hAnsi="Arial"/>
                <w:color w:val="000000"/>
                <w:sz w:val="18"/>
                <w:szCs w:val="18"/>
              </w:rPr>
              <w:t>32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obręb 0002, przy ul. Kręta.</w:t>
            </w:r>
          </w:p>
          <w:p w14:paraId="5BCC78B2" w14:textId="4A2FAB12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o przeznaczeniu innym niż mieszkalny – boks garażowy </w:t>
            </w:r>
            <w:r w:rsidR="000400B3">
              <w:rPr>
                <w:rFonts w:ascii="Arial" w:hAnsi="Arial"/>
                <w:color w:val="000000"/>
                <w:sz w:val="18"/>
                <w:szCs w:val="18"/>
              </w:rPr>
              <w:t>nr 12</w:t>
            </w:r>
            <w:r w:rsidR="00F6682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znajduje się w śródmiejskiej części miasta, na terenie zabudowy przemysłowej.</w:t>
            </w:r>
          </w:p>
          <w:p w14:paraId="4E3F2219" w14:textId="4EB9640F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</w:t>
            </w:r>
            <w:r w:rsidR="00C0727A">
              <w:rPr>
                <w:rFonts w:ascii="Arial" w:hAnsi="Arial"/>
                <w:color w:val="000000"/>
                <w:sz w:val="18"/>
                <w:szCs w:val="18"/>
              </w:rPr>
              <w:t>ał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ka posiada powierzchnię 0,0</w:t>
            </w:r>
            <w:r w:rsidR="000400B3">
              <w:rPr>
                <w:rFonts w:ascii="Arial" w:hAnsi="Arial"/>
                <w:color w:val="000000"/>
                <w:sz w:val="18"/>
                <w:szCs w:val="18"/>
              </w:rPr>
              <w:t>512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ha, usadowione na działce są segmenty boksów garażowych. Działka ma kształt regularny. Dojazd  do garażu drogą gruntową nr działki 737/29.</w:t>
            </w:r>
          </w:p>
          <w:p w14:paraId="670C0653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Budynek o funkcji budynku transportu i łączności, parterowy. 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B97E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7BDFA5D9" w14:textId="20F04F98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</w:t>
            </w:r>
            <w:r w:rsidR="000400B3">
              <w:rPr>
                <w:b/>
                <w:sz w:val="18"/>
                <w:szCs w:val="18"/>
              </w:rPr>
              <w:t>32</w:t>
            </w:r>
          </w:p>
          <w:p w14:paraId="4DEA7EBA" w14:textId="7607B63A" w:rsidR="00C44DAE" w:rsidRDefault="00040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</w:t>
            </w:r>
            <w:r w:rsidR="00C44DAE">
              <w:rPr>
                <w:b/>
                <w:sz w:val="18"/>
                <w:szCs w:val="18"/>
              </w:rPr>
              <w:t xml:space="preserve"> m</w:t>
            </w:r>
            <w:r w:rsidR="00C44DAE">
              <w:rPr>
                <w:b/>
                <w:sz w:val="18"/>
                <w:szCs w:val="18"/>
                <w:vertAlign w:val="superscript"/>
              </w:rPr>
              <w:t>2</w:t>
            </w:r>
            <w:r w:rsidR="00C44DAE">
              <w:rPr>
                <w:b/>
                <w:sz w:val="18"/>
                <w:szCs w:val="18"/>
              </w:rPr>
              <w:t xml:space="preserve"> grunt pod garażem</w:t>
            </w:r>
            <w:r w:rsidR="009D6674">
              <w:rPr>
                <w:b/>
                <w:sz w:val="18"/>
                <w:szCs w:val="18"/>
              </w:rPr>
              <w:t xml:space="preserve"> nr </w:t>
            </w:r>
            <w:r>
              <w:rPr>
                <w:b/>
                <w:sz w:val="18"/>
                <w:szCs w:val="18"/>
              </w:rPr>
              <w:t>12</w:t>
            </w:r>
          </w:p>
          <w:p w14:paraId="380C7A0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1B1BA2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737/29</w:t>
            </w:r>
          </w:p>
          <w:p w14:paraId="2A3E5330" w14:textId="77777777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="008F7F5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123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plac manewrowy i droga dojazdowa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A320E" w14:textId="77777777" w:rsidR="00C44DAE" w:rsidRDefault="00C44DAE">
            <w:pPr>
              <w:pStyle w:val="Tekstpodstawowy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2EFFDB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Brak miejscowego planu zagospodarowania przestrzennego. Zgodnie ze Zmianą Studium uwarunkowań i kierunków zagospodarowania przestrzennego Miasta Żagań – wyceniana nieruchomość położona jest na terenach oznaczonych symbolem – 1P8 – Tereny istniejącej zabudowy produkcyjnej, składów i magazynów.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A33F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C47BE62" w14:textId="3ACD15C0" w:rsidR="00C44DAE" w:rsidRDefault="000400B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39 527</w:t>
            </w:r>
            <w:r w:rsidR="00882F34">
              <w:rPr>
                <w:b/>
                <w:color w:val="000000"/>
                <w:sz w:val="18"/>
                <w:szCs w:val="18"/>
              </w:rPr>
              <w:t>,00</w:t>
            </w:r>
            <w:r w:rsidR="00C44DAE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75F658E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1C7DC04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tym:</w:t>
            </w:r>
          </w:p>
          <w:p w14:paraId="4B5060B7" w14:textId="1898ACB9" w:rsid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garażu </w:t>
            </w:r>
            <w:r w:rsidR="00126CED">
              <w:rPr>
                <w:color w:val="000000"/>
                <w:sz w:val="18"/>
                <w:szCs w:val="18"/>
              </w:rPr>
              <w:t xml:space="preserve">                   </w:t>
            </w:r>
            <w:r w:rsidR="000400B3">
              <w:rPr>
                <w:b/>
                <w:color w:val="000000"/>
                <w:sz w:val="18"/>
                <w:szCs w:val="18"/>
              </w:rPr>
              <w:t>33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400B3">
              <w:rPr>
                <w:b/>
                <w:color w:val="000000"/>
                <w:sz w:val="18"/>
                <w:szCs w:val="18"/>
              </w:rPr>
              <w:t>269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659B2F75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7899B0" w14:textId="2F1069D6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 </w:t>
            </w:r>
            <w:r w:rsidR="000400B3">
              <w:rPr>
                <w:b/>
                <w:color w:val="000000"/>
                <w:sz w:val="18"/>
                <w:szCs w:val="18"/>
              </w:rPr>
              <w:t>2 892</w:t>
            </w:r>
            <w:r w:rsidR="00A34972">
              <w:rPr>
                <w:b/>
                <w:color w:val="000000"/>
                <w:sz w:val="18"/>
                <w:szCs w:val="18"/>
              </w:rPr>
              <w:t>,00</w:t>
            </w:r>
          </w:p>
          <w:p w14:paraId="66ACA3EA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081943F1" w14:textId="6509DFEF" w:rsidR="00C44DAE" w:rsidRP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stanowiącym drogę          </w:t>
            </w:r>
            <w:r w:rsidR="00595B3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366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4C5038A9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A8981" w14:textId="77777777" w:rsidR="00C44DAE" w:rsidRDefault="00C44DA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F99F91A" w14:textId="77777777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można składać w ciągu 6 tygodni licząc od dnia wywieszenia wykazu.</w:t>
            </w:r>
          </w:p>
          <w:p w14:paraId="20F608C1" w14:textId="7D1286BA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 (</w:t>
            </w:r>
            <w:r w:rsidR="00020EF7">
              <w:rPr>
                <w:rFonts w:cs="Arial"/>
                <w:sz w:val="18"/>
                <w:szCs w:val="18"/>
              </w:rPr>
              <w:t>Dz.U.202</w:t>
            </w:r>
            <w:r w:rsidR="002C420D">
              <w:rPr>
                <w:rFonts w:cs="Arial"/>
                <w:sz w:val="18"/>
                <w:szCs w:val="18"/>
              </w:rPr>
              <w:t>1 poz. 1</w:t>
            </w:r>
            <w:r w:rsidR="00100468">
              <w:rPr>
                <w:rFonts w:cs="Arial"/>
                <w:sz w:val="18"/>
                <w:szCs w:val="18"/>
              </w:rPr>
              <w:t>899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 w:rsidR="002C420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9BA9155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662CB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BCE433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Opłata pierwsza </w:t>
            </w:r>
          </w:p>
          <w:p w14:paraId="12F593E9" w14:textId="53CDDEED" w:rsidR="00C44DAE" w:rsidRDefault="000400B3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889,29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b/>
                <w:color w:val="000000"/>
                <w:sz w:val="18"/>
                <w:szCs w:val="18"/>
              </w:rPr>
              <w:t>zł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373DE3">
              <w:rPr>
                <w:rFonts w:ascii="Arial" w:hAnsi="Arial"/>
                <w:color w:val="000000"/>
                <w:sz w:val="18"/>
                <w:szCs w:val="18"/>
              </w:rPr>
              <w:t>za udział w gruncie pod garażem</w:t>
            </w:r>
            <w:r w:rsidR="00F51C7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>płatna do dnia podpisania umowy notarialnej</w:t>
            </w:r>
          </w:p>
          <w:p w14:paraId="6E2E59A2" w14:textId="66F7BA9A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0400B3">
              <w:rPr>
                <w:rFonts w:ascii="Arial" w:hAnsi="Arial"/>
                <w:b/>
                <w:color w:val="000000"/>
                <w:sz w:val="18"/>
                <w:szCs w:val="18"/>
              </w:rPr>
              <w:t>35,57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zł</w:t>
            </w:r>
          </w:p>
          <w:p w14:paraId="03318A13" w14:textId="5175848A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płatna jest do 31</w:t>
            </w:r>
            <w:r w:rsidR="00126CED">
              <w:rPr>
                <w:rFonts w:ascii="Arial" w:hAnsi="Arial"/>
                <w:color w:val="000000"/>
                <w:sz w:val="18"/>
                <w:szCs w:val="18"/>
              </w:rPr>
              <w:t xml:space="preserve"> marca za każdy rok użytkowania gruntu</w:t>
            </w:r>
          </w:p>
          <w:p w14:paraId="3AD33120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73DE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Opłata pierwsza</w:t>
            </w:r>
          </w:p>
          <w:p w14:paraId="53105B3C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1 035,05 za </w:t>
            </w:r>
            <w:r w:rsidRPr="00973A6A">
              <w:rPr>
                <w:rFonts w:ascii="Arial" w:hAnsi="Arial"/>
                <w:color w:val="000000"/>
                <w:sz w:val="18"/>
                <w:szCs w:val="18"/>
              </w:rPr>
              <w:t>udział w gruncie stanowiącym drogę dojazdową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46E00C1" w14:textId="07E79485" w:rsidR="00486C7B" w:rsidRDefault="00126CED" w:rsidP="001B4409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126CED"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</w:t>
            </w:r>
            <w:r w:rsidR="00973A6A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1B4409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973A6A"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124,21</w:t>
            </w:r>
            <w:r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zł</w:t>
            </w:r>
          </w:p>
          <w:p w14:paraId="4A7003FB" w14:textId="718DB537" w:rsidR="00126CED" w:rsidRDefault="00126CED" w:rsidP="00126CED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płatna jest do 31 marca za każdy rok użytkowania gru</w:t>
            </w:r>
            <w:r w:rsidR="001818F5">
              <w:rPr>
                <w:rFonts w:ascii="Arial" w:hAnsi="Arial"/>
                <w:color w:val="000000"/>
                <w:sz w:val="18"/>
                <w:szCs w:val="18"/>
              </w:rPr>
              <w:t>ntu stanowiącego drogę</w:t>
            </w:r>
          </w:p>
        </w:tc>
      </w:tr>
      <w:tr w:rsidR="00C44DAE" w14:paraId="77ED6E0E" w14:textId="77777777" w:rsidTr="00EF69EF">
        <w:trPr>
          <w:cantSplit/>
          <w:trHeight w:val="47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53381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459AD03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F32F1B2" w14:textId="16B111FC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 </w:t>
            </w:r>
            <w:r w:rsidR="008D6AD5">
              <w:rPr>
                <w:b/>
                <w:sz w:val="18"/>
                <w:szCs w:val="18"/>
              </w:rPr>
              <w:t>381</w:t>
            </w:r>
            <w:r w:rsidR="000400B3">
              <w:rPr>
                <w:b/>
                <w:sz w:val="18"/>
                <w:szCs w:val="18"/>
              </w:rPr>
              <w:t>88</w:t>
            </w:r>
            <w:r w:rsidR="008D6AD5">
              <w:rPr>
                <w:b/>
                <w:sz w:val="18"/>
                <w:szCs w:val="18"/>
              </w:rPr>
              <w:t>/</w:t>
            </w:r>
            <w:r w:rsidR="000400B3">
              <w:rPr>
                <w:b/>
                <w:sz w:val="18"/>
                <w:szCs w:val="18"/>
              </w:rPr>
              <w:t>4</w:t>
            </w:r>
          </w:p>
          <w:p w14:paraId="406F35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056232F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 51763/6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3497AA2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F250F9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193C2B" w14:textId="256C623C" w:rsidR="00C44DAE" w:rsidRDefault="009D66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</w:t>
            </w:r>
            <w:r w:rsidR="000400B3">
              <w:rPr>
                <w:b/>
                <w:color w:val="000000"/>
                <w:sz w:val="18"/>
                <w:szCs w:val="18"/>
              </w:rPr>
              <w:t>18</w:t>
            </w:r>
          </w:p>
          <w:p w14:paraId="3626240D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041C5E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6517407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1/336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DCED03" w14:textId="54D98C5F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Nieruchomość </w:t>
            </w:r>
            <w:r w:rsidR="00023C87">
              <w:rPr>
                <w:color w:val="000000"/>
                <w:sz w:val="18"/>
                <w:szCs w:val="18"/>
              </w:rPr>
              <w:t xml:space="preserve">gruntowa zabudowana zespołem  </w:t>
            </w:r>
            <w:r w:rsidR="008F2994">
              <w:rPr>
                <w:color w:val="000000"/>
                <w:sz w:val="18"/>
                <w:szCs w:val="18"/>
              </w:rPr>
              <w:t>18</w:t>
            </w:r>
            <w:r w:rsidRPr="00126CED">
              <w:rPr>
                <w:color w:val="000000"/>
                <w:sz w:val="18"/>
                <w:szCs w:val="18"/>
              </w:rPr>
              <w:t xml:space="preserve"> garaży wraz z drogą dojazdowa i placem manewrowym.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7D55F8" w14:textId="77777777" w:rsidR="00C44DAE" w:rsidRPr="00126CED" w:rsidRDefault="00C44DAE" w:rsidP="001E11BA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25% wartości nieruchomości gruntowej do opłaty dolicza się podatek VAT 23%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657E8AE" w14:textId="77777777" w:rsidR="00C44DAE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Wysokość opłaty rocznej </w:t>
            </w:r>
            <w:r>
              <w:rPr>
                <w:sz w:val="18"/>
                <w:szCs w:val="18"/>
              </w:rPr>
              <w:t>podlega aktualizacji nie częściej niż raz na 3 lata, jeżeli wartość tej nieruchomości ulegnie zmianie</w:t>
            </w: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863008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0D6440B0" w14:textId="77777777" w:rsidTr="00EF69EF">
        <w:trPr>
          <w:cantSplit/>
          <w:trHeight w:val="645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AA41667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3FC6F6B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64B3B54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F2FEF17" w14:textId="5774420F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Oddanie gruntu w użytkowanie wieczyste na rzecz dotychczasowego dzierżawcy udziałów 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F41CA6" w14:textId="77777777" w:rsidR="00C44DAE" w:rsidRPr="00126CED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1% wartości nieruchomości gruntowej do opłaty dolicza się podatek VAT 23%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BFBD73C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77CE4D9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3896F8A3" w14:textId="77777777" w:rsidTr="00EF69EF">
        <w:trPr>
          <w:cantSplit/>
          <w:trHeight w:val="598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24A1F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26B3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802A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AD388" w14:textId="77777777" w:rsidR="00C44DAE" w:rsidRDefault="00C44D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1BC7B" w14:textId="77777777" w:rsidR="00C44DAE" w:rsidRPr="00126CED" w:rsidRDefault="00C44DAE" w:rsidP="00C44DAE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3% wartości nieruchomości gruntowej do opłaty dolicza się podatek VAT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89DBD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83A73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2CD5B29" w14:textId="77777777" w:rsidR="00C0204F" w:rsidRDefault="00C0204F" w:rsidP="00C0204F">
      <w:pPr>
        <w:rPr>
          <w:sz w:val="16"/>
          <w:szCs w:val="16"/>
        </w:rPr>
      </w:pPr>
      <w:r>
        <w:rPr>
          <w:sz w:val="16"/>
          <w:szCs w:val="16"/>
        </w:rPr>
        <w:t>Data wywieszenia wykazu: ……………………………</w:t>
      </w:r>
      <w:r w:rsidR="00FA786C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Data zdjęcia wykazu: .............................................         </w:t>
      </w:r>
    </w:p>
    <w:p w14:paraId="6B2EF47B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0366028E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7B7CBC67" w14:textId="77777777" w:rsidR="001C4770" w:rsidRDefault="001C4770"/>
    <w:sectPr w:rsidR="001C4770" w:rsidSect="00F51C7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2"/>
    <w:rsid w:val="00020EF7"/>
    <w:rsid w:val="00023C87"/>
    <w:rsid w:val="000400B3"/>
    <w:rsid w:val="000D32B7"/>
    <w:rsid w:val="000D4C77"/>
    <w:rsid w:val="00100468"/>
    <w:rsid w:val="00126CED"/>
    <w:rsid w:val="00132758"/>
    <w:rsid w:val="00133FDF"/>
    <w:rsid w:val="0014692C"/>
    <w:rsid w:val="001818F5"/>
    <w:rsid w:val="001B4409"/>
    <w:rsid w:val="001B4FFE"/>
    <w:rsid w:val="001C4770"/>
    <w:rsid w:val="001E11BA"/>
    <w:rsid w:val="002C420D"/>
    <w:rsid w:val="002F3CB2"/>
    <w:rsid w:val="003014CF"/>
    <w:rsid w:val="00373DE3"/>
    <w:rsid w:val="003B01E4"/>
    <w:rsid w:val="004114F9"/>
    <w:rsid w:val="004227A5"/>
    <w:rsid w:val="00486C7B"/>
    <w:rsid w:val="00486FEA"/>
    <w:rsid w:val="004B614D"/>
    <w:rsid w:val="00595B35"/>
    <w:rsid w:val="006B1CAE"/>
    <w:rsid w:val="006C5CC4"/>
    <w:rsid w:val="007952FC"/>
    <w:rsid w:val="00813D88"/>
    <w:rsid w:val="0084192F"/>
    <w:rsid w:val="008504E7"/>
    <w:rsid w:val="00882F34"/>
    <w:rsid w:val="008915B3"/>
    <w:rsid w:val="008A75EA"/>
    <w:rsid w:val="008D6AD5"/>
    <w:rsid w:val="008E597B"/>
    <w:rsid w:val="008F2994"/>
    <w:rsid w:val="008F7F53"/>
    <w:rsid w:val="00973A6A"/>
    <w:rsid w:val="009D6674"/>
    <w:rsid w:val="00A2696E"/>
    <w:rsid w:val="00A34972"/>
    <w:rsid w:val="00A42793"/>
    <w:rsid w:val="00AC17CE"/>
    <w:rsid w:val="00AE1C97"/>
    <w:rsid w:val="00B54E3E"/>
    <w:rsid w:val="00BB3F7D"/>
    <w:rsid w:val="00BD3601"/>
    <w:rsid w:val="00BD430A"/>
    <w:rsid w:val="00C00BFC"/>
    <w:rsid w:val="00C0204F"/>
    <w:rsid w:val="00C0727A"/>
    <w:rsid w:val="00C44DAE"/>
    <w:rsid w:val="00CB1774"/>
    <w:rsid w:val="00DB7D4A"/>
    <w:rsid w:val="00E03859"/>
    <w:rsid w:val="00E24792"/>
    <w:rsid w:val="00EE5A3E"/>
    <w:rsid w:val="00F51C72"/>
    <w:rsid w:val="00F66829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FB8"/>
  <w15:docId w15:val="{E1159F35-F6B4-418F-A866-6620255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04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204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C020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204F"/>
    <w:pPr>
      <w:jc w:val="center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204F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C020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0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Ciszewski</dc:creator>
  <cp:keywords/>
  <dc:description/>
  <cp:lastModifiedBy>Aleksandra Kuta</cp:lastModifiedBy>
  <cp:revision>3</cp:revision>
  <cp:lastPrinted>2022-08-10T11:18:00Z</cp:lastPrinted>
  <dcterms:created xsi:type="dcterms:W3CDTF">2022-08-10T11:25:00Z</dcterms:created>
  <dcterms:modified xsi:type="dcterms:W3CDTF">2022-08-10T12:02:00Z</dcterms:modified>
</cp:coreProperties>
</file>