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1453A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2009D5B1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1453A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593763">
        <w:rPr>
          <w:rFonts w:ascii="Arial" w:hAnsi="Arial"/>
          <w:color w:val="000000"/>
          <w:sz w:val="18"/>
          <w:szCs w:val="18"/>
        </w:rPr>
        <w:t>grud</w:t>
      </w:r>
      <w:r w:rsidR="0051453A">
        <w:rPr>
          <w:rFonts w:ascii="Arial" w:hAnsi="Arial"/>
          <w:color w:val="000000"/>
          <w:sz w:val="18"/>
          <w:szCs w:val="18"/>
        </w:rPr>
        <w:t>nia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0A0878EB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ograniczonego przetargu niezabudowanej nieruchomości gruntowej położonej przy ul. </w:t>
      </w:r>
      <w:r w:rsidR="00757AC9">
        <w:rPr>
          <w:rFonts w:ascii="Arial" w:hAnsi="Arial"/>
          <w:color w:val="000000"/>
          <w:sz w:val="18"/>
          <w:szCs w:val="18"/>
        </w:rPr>
        <w:t>Łąk</w:t>
      </w:r>
      <w:r w:rsidR="001E6F88">
        <w:rPr>
          <w:rFonts w:ascii="Arial" w:hAnsi="Arial"/>
          <w:color w:val="000000"/>
          <w:sz w:val="18"/>
          <w:szCs w:val="18"/>
        </w:rPr>
        <w:t>owej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4F8F1F0E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Żagań ul.</w:t>
            </w:r>
            <w:r w:rsidR="001E6F8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7AC9">
              <w:rPr>
                <w:rFonts w:ascii="Arial" w:hAnsi="Arial"/>
                <w:b/>
                <w:sz w:val="18"/>
                <w:szCs w:val="18"/>
              </w:rPr>
              <w:t>Łąkowa</w:t>
            </w:r>
          </w:p>
          <w:p w14:paraId="2E996F1A" w14:textId="7CD946FE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18802334" w:rsidR="003B0759" w:rsidRPr="00E62A11" w:rsidRDefault="00593763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Nieruchomość gruntowa zagospodarowana</w:t>
            </w:r>
            <w:r w:rsidR="001E6F88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wykorzystywana</w:t>
            </w:r>
            <w:r w:rsidR="00736CA6">
              <w:rPr>
                <w:rFonts w:ascii="Arial" w:hAnsi="Arial"/>
                <w:color w:val="000000"/>
                <w:sz w:val="18"/>
                <w:szCs w:val="18"/>
              </w:rPr>
              <w:t xml:space="preserve"> jako ogród przydomowy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="00736CA6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W bezpośrednim sąsiedztwie nieruchomości zabudowa mieszkaniowa jednorodzinna. Kształt nieruchomości regularny - prostokąt. </w:t>
            </w:r>
            <w:r w:rsidR="001E6F88">
              <w:rPr>
                <w:rFonts w:ascii="Arial" w:hAnsi="Arial"/>
                <w:color w:val="000000"/>
                <w:sz w:val="18"/>
                <w:szCs w:val="18"/>
              </w:rPr>
              <w:t xml:space="preserve">Brak bezpośredniego dostępu do drogi publicznej. </w:t>
            </w:r>
            <w:r w:rsidR="00736CA6">
              <w:rPr>
                <w:rFonts w:ascii="Arial" w:hAnsi="Arial"/>
                <w:color w:val="000000"/>
                <w:sz w:val="18"/>
                <w:szCs w:val="18"/>
              </w:rPr>
              <w:t xml:space="preserve">W nieruchomości znajduje się sieć kanalizacyjna. </w:t>
            </w:r>
            <w:r w:rsidR="001E6F88">
              <w:rPr>
                <w:rFonts w:ascii="Arial" w:hAnsi="Arial"/>
                <w:color w:val="000000"/>
                <w:sz w:val="18"/>
                <w:szCs w:val="18"/>
              </w:rPr>
              <w:t xml:space="preserve">Brak bezpośredniego dostępu do </w:t>
            </w:r>
            <w:r w:rsidR="00736CA6">
              <w:rPr>
                <w:rFonts w:ascii="Arial" w:hAnsi="Arial"/>
                <w:color w:val="000000"/>
                <w:sz w:val="18"/>
                <w:szCs w:val="18"/>
              </w:rPr>
              <w:t xml:space="preserve">pozostałych </w:t>
            </w:r>
            <w:r w:rsidR="001E6F88">
              <w:rPr>
                <w:rFonts w:ascii="Arial" w:hAnsi="Arial"/>
                <w:color w:val="000000"/>
                <w:sz w:val="18"/>
                <w:szCs w:val="18"/>
              </w:rPr>
              <w:t>sieci uzbrojenia.</w:t>
            </w:r>
            <w:r w:rsidR="00736CA6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CB0F3A9" w14:textId="51207BDC" w:rsidR="003B0759" w:rsidRPr="00E62A11" w:rsidRDefault="004C0DFE" w:rsidP="0051453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obowiązującym miejscowym planem zagospodarowania przestrzennego, nieruchomość położona jest w obszarze </w:t>
            </w:r>
            <w:r w:rsidR="007A184E">
              <w:rPr>
                <w:rFonts w:ascii="Arial" w:hAnsi="Arial" w:cs="Arial"/>
                <w:sz w:val="18"/>
                <w:szCs w:val="18"/>
              </w:rPr>
              <w:t>zabudowy mieszkaniowej jednorodzinnej</w:t>
            </w:r>
            <w:r w:rsidR="00514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2546DA3A" w:rsidR="003B0759" w:rsidRPr="00791508" w:rsidRDefault="00757AC9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35.000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42F40826" w:rsidR="00BF36AD" w:rsidRPr="00E62A11" w:rsidRDefault="00757AC9" w:rsidP="005937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7AC9">
              <w:rPr>
                <w:rFonts w:ascii="Arial" w:hAnsi="Arial"/>
                <w:b/>
                <w:sz w:val="18"/>
                <w:szCs w:val="18"/>
              </w:rPr>
              <w:t>ZG1G/00036133/0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28C11E7" w14:textId="4F462580" w:rsidR="003B0759" w:rsidRDefault="00757AC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213/7</w:t>
            </w:r>
          </w:p>
          <w:p w14:paraId="15CCFAB5" w14:textId="040DBA87" w:rsidR="00593763" w:rsidRPr="00E62A11" w:rsidRDefault="0059376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0,0</w:t>
            </w:r>
            <w:r w:rsidR="00757AC9">
              <w:rPr>
                <w:rFonts w:ascii="Arial" w:hAnsi="Arial"/>
                <w:b/>
                <w:sz w:val="18"/>
                <w:szCs w:val="18"/>
              </w:rPr>
              <w:t>421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11C1A349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Przetarg ustny </w:t>
            </w:r>
            <w:r w:rsidR="0052284C">
              <w:rPr>
                <w:rFonts w:ascii="Arial" w:hAnsi="Arial"/>
                <w:color w:val="000000"/>
                <w:sz w:val="18"/>
                <w:szCs w:val="18"/>
              </w:rPr>
              <w:t>ograniczony do właścicieli nieruchomości przyległych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0D7B43"/>
    <w:rsid w:val="00153313"/>
    <w:rsid w:val="0018015E"/>
    <w:rsid w:val="001E6F88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B0476"/>
    <w:rsid w:val="004C0DFE"/>
    <w:rsid w:val="0051453A"/>
    <w:rsid w:val="0052284C"/>
    <w:rsid w:val="0058025A"/>
    <w:rsid w:val="00593763"/>
    <w:rsid w:val="006528AA"/>
    <w:rsid w:val="00690C9F"/>
    <w:rsid w:val="00693D96"/>
    <w:rsid w:val="006A6FFA"/>
    <w:rsid w:val="006B1BD4"/>
    <w:rsid w:val="006C6118"/>
    <w:rsid w:val="00736CA6"/>
    <w:rsid w:val="00756AD8"/>
    <w:rsid w:val="00757AC9"/>
    <w:rsid w:val="00791508"/>
    <w:rsid w:val="007A184E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B00EE7"/>
    <w:rsid w:val="00B045CD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D6714B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31</cp:revision>
  <cp:lastPrinted>2021-12-16T09:39:00Z</cp:lastPrinted>
  <dcterms:created xsi:type="dcterms:W3CDTF">2020-04-15T08:42:00Z</dcterms:created>
  <dcterms:modified xsi:type="dcterms:W3CDTF">2021-12-16T09:42:00Z</dcterms:modified>
</cp:coreProperties>
</file>