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7F15BC72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71A54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571A54">
        <w:rPr>
          <w:rFonts w:ascii="Arial" w:hAnsi="Arial"/>
          <w:color w:val="000000"/>
          <w:sz w:val="18"/>
          <w:szCs w:val="18"/>
        </w:rPr>
        <w:t>kwietnia 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532F4135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>lokal mieszkalny nr 5,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 </w:t>
      </w:r>
      <w:r w:rsidR="00FA549F">
        <w:rPr>
          <w:rFonts w:ascii="Arial" w:hAnsi="Arial"/>
          <w:color w:val="000000"/>
          <w:sz w:val="18"/>
          <w:szCs w:val="18"/>
        </w:rPr>
        <w:t>Węglowej</w:t>
      </w:r>
      <w:r w:rsidR="005F1FDF">
        <w:rPr>
          <w:rFonts w:ascii="Arial" w:hAnsi="Arial"/>
          <w:color w:val="000000"/>
          <w:sz w:val="18"/>
          <w:szCs w:val="18"/>
        </w:rPr>
        <w:t xml:space="preserve"> 5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3AD9E6C0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FA549F">
              <w:rPr>
                <w:rFonts w:ascii="Arial" w:hAnsi="Arial"/>
                <w:b/>
                <w:sz w:val="18"/>
                <w:szCs w:val="18"/>
              </w:rPr>
              <w:t>Węglowa</w:t>
            </w:r>
            <w:r w:rsidR="005F1FDF">
              <w:rPr>
                <w:rFonts w:ascii="Arial" w:hAnsi="Arial"/>
                <w:b/>
                <w:sz w:val="18"/>
                <w:szCs w:val="18"/>
              </w:rPr>
              <w:t xml:space="preserve"> 5</w:t>
            </w:r>
          </w:p>
          <w:p w14:paraId="56973651" w14:textId="77777777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peryferyjna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383DD466" w:rsidR="003B0759" w:rsidRPr="00E62A11" w:rsidRDefault="005F1FDF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Lokal mieszkalny położony na II kondygnacji budynku mieszkalnego, składający się z dwóch pomieszczeń – pokoju i kuchni oraz pomieszczenia znajdującego się poza lokalem – komórki gospodarczej. Lokal mieszkalny w bardzo złym stanie technicznym</w:t>
            </w:r>
            <w:r w:rsidR="00AB19D5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po pożarze – do kapitalnego remontu, uwzględniającego wymianę stolarki okiennej, drzwi wejściowych instalacji wewnętrznych. </w:t>
            </w:r>
            <w:r w:rsidR="00AB19D5">
              <w:rPr>
                <w:rFonts w:ascii="Arial" w:hAnsi="Arial"/>
                <w:color w:val="000000"/>
                <w:sz w:val="18"/>
                <w:szCs w:val="18"/>
              </w:rPr>
              <w:t>W lokalu znajduje się pion kanalizacyjny, brak centralnego ogrzewania – istnieje piec kaflowy, wymagających remontu.</w:t>
            </w:r>
            <w:r w:rsidR="007A5B21">
              <w:rPr>
                <w:rFonts w:ascii="Arial" w:hAnsi="Arial"/>
                <w:color w:val="000000"/>
                <w:sz w:val="18"/>
                <w:szCs w:val="18"/>
              </w:rPr>
              <w:t xml:space="preserve"> W lokalu brak łazienki i toalety. Zewnętrzna toaleta, do wspólnego użytku, znajduje się poza lokalem, w budynku gospodarczym.</w:t>
            </w:r>
            <w:r w:rsidR="00AB19D5">
              <w:rPr>
                <w:rFonts w:ascii="Arial" w:hAnsi="Arial"/>
                <w:color w:val="000000"/>
                <w:sz w:val="18"/>
                <w:szCs w:val="18"/>
              </w:rPr>
              <w:t xml:space="preserve"> Budynek mieszkalny ul. Węglowa 5-7 w średnim stanie technicznym, dach po remoncie kapitalnym, klatka schodowa, wraz z drzwiami wejściowymi do budynku w stanie złym – wymagającym remontu. </w:t>
            </w:r>
            <w:r w:rsidR="00FA549F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CB0F3A9" w14:textId="4D6C5417" w:rsidR="003B0759" w:rsidRPr="00E62A11" w:rsidRDefault="004C0DFE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obowiązującym miejscowym planem zagospodarowania przestrzennego, nieruchomość położona jest w obszarze oznaczonym symbolem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A549F">
              <w:rPr>
                <w:rFonts w:ascii="Arial" w:hAnsi="Arial" w:cs="Arial"/>
                <w:sz w:val="18"/>
                <w:szCs w:val="18"/>
              </w:rPr>
              <w:t>14</w:t>
            </w:r>
            <w:r w:rsidR="007A184E">
              <w:rPr>
                <w:rFonts w:ascii="Arial" w:hAnsi="Arial" w:cs="Arial"/>
                <w:sz w:val="18"/>
                <w:szCs w:val="18"/>
              </w:rPr>
              <w:t>M</w:t>
            </w:r>
            <w:r w:rsidR="00B15FC8">
              <w:rPr>
                <w:rFonts w:ascii="Arial" w:hAnsi="Arial" w:cs="Arial"/>
                <w:sz w:val="18"/>
                <w:szCs w:val="18"/>
              </w:rPr>
              <w:t>N</w:t>
            </w:r>
            <w:r w:rsidR="007A1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oznaczającym tereny </w:t>
            </w:r>
            <w:r w:rsidR="007A184E">
              <w:rPr>
                <w:rFonts w:ascii="Arial" w:hAnsi="Arial" w:cs="Arial"/>
                <w:sz w:val="18"/>
                <w:szCs w:val="18"/>
              </w:rPr>
              <w:t>zabudowy mieszkaniowej jednorodzinnej</w:t>
            </w:r>
            <w:r w:rsidR="00B15F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10756934" w:rsidR="003B0759" w:rsidRPr="00791508" w:rsidRDefault="00AB19D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46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07B7E2C5" w:rsidR="00BF36AD" w:rsidRPr="00E62A11" w:rsidRDefault="0058025A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KW ZG1G/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000</w:t>
            </w:r>
            <w:r w:rsidR="00FA549F">
              <w:rPr>
                <w:rFonts w:ascii="Arial" w:hAnsi="Arial"/>
                <w:b/>
                <w:sz w:val="18"/>
                <w:szCs w:val="18"/>
              </w:rPr>
              <w:t>3</w:t>
            </w:r>
            <w:r w:rsidR="005F1FDF">
              <w:rPr>
                <w:rFonts w:ascii="Arial" w:hAnsi="Arial"/>
                <w:b/>
                <w:sz w:val="18"/>
                <w:szCs w:val="18"/>
              </w:rPr>
              <w:t>3490/9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1B5B49C7" w:rsidR="00571A54" w:rsidRDefault="005F1FDF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Dz. 3821 p. 3270</w:t>
            </w:r>
          </w:p>
          <w:p w14:paraId="751A50B9" w14:textId="7FAF5DF6" w:rsidR="00FA549F" w:rsidRDefault="005F1FDF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Lokal mieszkalny:                 - pokój 19,80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D96C8E3" w14:textId="6CDDE032" w:rsidR="005F1FDF" w:rsidRDefault="005F1FDF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kuchnia 9,60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CCFAB5" w14:textId="694285A8" w:rsidR="005F1FDF" w:rsidRPr="005F1FDF" w:rsidRDefault="005F1FDF" w:rsidP="005F1FD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- komórka 5,47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8025A"/>
    <w:rsid w:val="005F1FDF"/>
    <w:rsid w:val="006528AA"/>
    <w:rsid w:val="00690C9F"/>
    <w:rsid w:val="00693D96"/>
    <w:rsid w:val="006A6FFA"/>
    <w:rsid w:val="006B1BD4"/>
    <w:rsid w:val="006C6118"/>
    <w:rsid w:val="00756AD8"/>
    <w:rsid w:val="00791508"/>
    <w:rsid w:val="007A184E"/>
    <w:rsid w:val="007A5B21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AB19D5"/>
    <w:rsid w:val="00AB220E"/>
    <w:rsid w:val="00B00EE7"/>
    <w:rsid w:val="00B045CD"/>
    <w:rsid w:val="00B15FC8"/>
    <w:rsid w:val="00B17D92"/>
    <w:rsid w:val="00B44043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28</cp:revision>
  <cp:lastPrinted>2021-04-21T09:11:00Z</cp:lastPrinted>
  <dcterms:created xsi:type="dcterms:W3CDTF">2020-04-15T08:42:00Z</dcterms:created>
  <dcterms:modified xsi:type="dcterms:W3CDTF">2021-04-21T10:08:00Z</dcterms:modified>
</cp:coreProperties>
</file>